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2618" w14:textId="77777777" w:rsidR="00E81D85" w:rsidRPr="00E81D85" w:rsidRDefault="00E81D85" w:rsidP="00E81D85">
      <w:pPr>
        <w:ind w:right="283"/>
        <w:jc w:val="center"/>
        <w:rPr>
          <w:rFonts w:ascii="Tahoma" w:hAnsi="Tahoma" w:cs="Tahoma"/>
          <w:b/>
          <w:sz w:val="32"/>
          <w:szCs w:val="32"/>
          <w:lang w:val="de-DE"/>
        </w:rPr>
      </w:pPr>
      <w:r w:rsidRPr="00E81D85">
        <w:rPr>
          <w:rFonts w:ascii="Tahoma" w:hAnsi="Tahoma" w:cs="Tahoma"/>
          <w:b/>
          <w:sz w:val="32"/>
          <w:szCs w:val="32"/>
          <w:lang w:val="de-DE"/>
        </w:rPr>
        <w:t>Wo Familienträume wahr werden:</w:t>
      </w:r>
    </w:p>
    <w:p w14:paraId="1A6137CB" w14:textId="77777777" w:rsidR="00E81D85" w:rsidRPr="00E81D85" w:rsidRDefault="00E81D85" w:rsidP="00E81D85">
      <w:pPr>
        <w:ind w:right="283"/>
        <w:jc w:val="center"/>
        <w:rPr>
          <w:rFonts w:ascii="Tahoma" w:hAnsi="Tahoma" w:cs="Tahoma"/>
          <w:b/>
          <w:sz w:val="32"/>
          <w:szCs w:val="32"/>
          <w:lang w:val="de-DE"/>
        </w:rPr>
      </w:pPr>
      <w:r w:rsidRPr="00E81D85">
        <w:rPr>
          <w:rFonts w:ascii="Tahoma" w:hAnsi="Tahoma" w:cs="Tahoma"/>
          <w:b/>
          <w:sz w:val="32"/>
          <w:szCs w:val="32"/>
          <w:lang w:val="de-DE"/>
        </w:rPr>
        <w:t>Sommerurlaub in Serfaus-Fiss-Ladis</w:t>
      </w:r>
    </w:p>
    <w:p w14:paraId="1EA62EC1" w14:textId="77777777" w:rsidR="00E81D85" w:rsidRPr="00E81D85" w:rsidRDefault="00E81D85" w:rsidP="00E81D85">
      <w:pPr>
        <w:widowControl/>
        <w:suppressAutoHyphens w:val="0"/>
        <w:ind w:right="283"/>
        <w:jc w:val="both"/>
        <w:rPr>
          <w:rFonts w:ascii="Tahoma" w:hAnsi="Tahoma" w:cs="Tahoma"/>
          <w:i/>
          <w:color w:val="000000"/>
          <w:sz w:val="22"/>
          <w:szCs w:val="22"/>
          <w:lang w:val="de-DE" w:eastAsia="en-US"/>
        </w:rPr>
      </w:pPr>
    </w:p>
    <w:p w14:paraId="685C6AF1" w14:textId="77777777" w:rsidR="00E81D85" w:rsidRPr="00E81D85" w:rsidRDefault="00E81D85" w:rsidP="00E81D85">
      <w:pPr>
        <w:widowControl/>
        <w:suppressAutoHyphens w:val="0"/>
        <w:ind w:right="283"/>
        <w:jc w:val="both"/>
        <w:rPr>
          <w:rFonts w:ascii="Tahoma" w:eastAsia="Times New Roman" w:hAnsi="Tahoma" w:cs="Tahoma"/>
          <w:b/>
          <w:bCs/>
          <w:i/>
          <w:iCs/>
          <w:sz w:val="22"/>
          <w:szCs w:val="22"/>
          <w:lang w:val="de-DE" w:eastAsia="de-DE"/>
        </w:rPr>
      </w:pPr>
      <w:r w:rsidRPr="00E81D85">
        <w:rPr>
          <w:rFonts w:ascii="Tahoma" w:eastAsia="Times New Roman" w:hAnsi="Tahoma" w:cs="Tahoma"/>
          <w:b/>
          <w:bCs/>
          <w:i/>
          <w:iCs/>
          <w:sz w:val="22"/>
          <w:szCs w:val="22"/>
          <w:lang w:val="de-DE" w:eastAsia="de-DE"/>
        </w:rPr>
        <w:t>Von den ersten wärmenden Sonnenstrahlen am Morgen bis zum goldenen Glühen der Abenddämmerung: In Serfaus-Fiss-Ladis, im Herzen der Tiroler Alpen, wird der Sommerurlaub für jede Familie zu einem unvergesslichen Erlebnis. Die Region ist mehr als nur ein Urlaubsziel – sie ist ein Ort voller Glücksmomente und Herzlichkeit für Abenteurer und Erholungssuchende jeden Alters.</w:t>
      </w:r>
    </w:p>
    <w:p w14:paraId="3C7F8EAC" w14:textId="77777777" w:rsidR="00E81D85" w:rsidRPr="00E81D85" w:rsidRDefault="00E81D85" w:rsidP="00E81D85">
      <w:pPr>
        <w:widowControl/>
        <w:suppressAutoHyphens w:val="0"/>
        <w:ind w:right="283"/>
        <w:jc w:val="both"/>
        <w:rPr>
          <w:rFonts w:ascii="Times New Roman" w:eastAsia="Times New Roman" w:hAnsi="Times New Roman" w:cs="Times New Roman"/>
          <w:szCs w:val="24"/>
          <w:lang w:val="de-DE" w:eastAsia="de-DE"/>
        </w:rPr>
      </w:pPr>
    </w:p>
    <w:p w14:paraId="04911E46" w14:textId="77777777" w:rsidR="00E81D85" w:rsidRPr="00E81D85" w:rsidRDefault="00E81D85" w:rsidP="00E81D85">
      <w:pPr>
        <w:widowControl/>
        <w:suppressAutoHyphens w:val="0"/>
        <w:ind w:right="283"/>
        <w:jc w:val="both"/>
        <w:rPr>
          <w:rFonts w:ascii="Tahoma" w:eastAsia="Times New Roman" w:hAnsi="Tahoma" w:cs="Tahoma"/>
          <w:sz w:val="22"/>
          <w:szCs w:val="22"/>
          <w:lang w:val="de-DE" w:eastAsia="de-DE"/>
        </w:rPr>
      </w:pPr>
      <w:r w:rsidRPr="00E81D85">
        <w:rPr>
          <w:rFonts w:ascii="Tahoma" w:eastAsia="Times New Roman" w:hAnsi="Tahoma" w:cs="Tahoma"/>
          <w:sz w:val="22"/>
          <w:szCs w:val="22"/>
          <w:lang w:val="de-DE" w:eastAsia="de-DE"/>
        </w:rPr>
        <w:t xml:space="preserve">Hand in Hand mit ihren Eltern streifen Ben und Elisa durch Almwiesen und Wälder, durch deren dichte Baumkronen die Sonnenstrahlen blitzen und den Boden in ein Spiel aus Licht und Schatten verwandeln. Plötzlich gibt der Wald den Blick frei auf ein riesiges Hexenbuch auf einem überdimensionalen Tisch, das wie aus einer anderen Welt wirkt. Die Kinder, mit leuchtenden Augen und einem Rätselblock in der Hand, fühlen sich wie mutige Detektive auf einer geheimnisvollen Mission. Sie sind nicht nur auf einem Spaziergang, sie sind Teil einer spannenden Geschichte, die die ganze Familie durch das Ferienparadies von Serfaus-Fiss-Ladis führt.  </w:t>
      </w:r>
    </w:p>
    <w:p w14:paraId="4E432956" w14:textId="77777777" w:rsidR="00E81D85" w:rsidRPr="00E81D85" w:rsidRDefault="00E81D85" w:rsidP="00E81D85">
      <w:pPr>
        <w:ind w:right="283"/>
        <w:jc w:val="both"/>
        <w:rPr>
          <w:rFonts w:ascii="Tahoma" w:hAnsi="Tahoma" w:cs="Tahoma"/>
          <w:color w:val="000000"/>
          <w:sz w:val="22"/>
          <w:szCs w:val="22"/>
          <w:shd w:val="clear" w:color="auto" w:fill="FFFFFF"/>
          <w:lang w:val="de-DE"/>
        </w:rPr>
      </w:pPr>
    </w:p>
    <w:p w14:paraId="0195B425" w14:textId="77777777" w:rsidR="00E81D85" w:rsidRPr="00E81D85" w:rsidRDefault="00E81D85" w:rsidP="00E81D85">
      <w:pPr>
        <w:ind w:right="283"/>
        <w:jc w:val="both"/>
        <w:rPr>
          <w:rFonts w:ascii="Tahoma" w:hAnsi="Tahoma" w:cs="Tahoma"/>
          <w:b/>
          <w:bCs/>
          <w:color w:val="000000"/>
          <w:sz w:val="22"/>
          <w:szCs w:val="22"/>
          <w:lang w:val="de-DE"/>
        </w:rPr>
      </w:pPr>
      <w:r w:rsidRPr="00E81D85">
        <w:rPr>
          <w:rFonts w:ascii="Tahoma" w:hAnsi="Tahoma" w:cs="Tahoma"/>
          <w:b/>
          <w:bCs/>
          <w:color w:val="000000"/>
          <w:sz w:val="22"/>
          <w:szCs w:val="22"/>
          <w:lang w:val="de-DE"/>
        </w:rPr>
        <w:t>Abenteuer in den Bergen für Groß und Klein</w:t>
      </w:r>
    </w:p>
    <w:p w14:paraId="672C9222" w14:textId="77777777" w:rsidR="00E81D85" w:rsidRPr="00E81D85" w:rsidRDefault="00E81D85" w:rsidP="00E81D85">
      <w:pPr>
        <w:widowControl/>
        <w:suppressAutoHyphens w:val="0"/>
        <w:ind w:right="283"/>
        <w:jc w:val="both"/>
        <w:rPr>
          <w:rFonts w:ascii="Tahoma" w:eastAsia="Times New Roman" w:hAnsi="Tahoma" w:cs="Tahoma"/>
          <w:sz w:val="22"/>
          <w:szCs w:val="22"/>
          <w:lang w:val="de-DE" w:eastAsia="de-DE"/>
        </w:rPr>
      </w:pPr>
      <w:r w:rsidRPr="00E81D85">
        <w:rPr>
          <w:rFonts w:ascii="Tahoma" w:eastAsia="Times New Roman" w:hAnsi="Tahoma" w:cs="Tahoma"/>
          <w:sz w:val="22"/>
          <w:szCs w:val="22"/>
          <w:lang w:val="de-DE" w:eastAsia="de-DE"/>
        </w:rPr>
        <w:t>Die panoramareiche Landschaft von Serfaus-Fiss-Ladis lädt ein, entdeckt zu werden – zum Beispiel auf spielerischen Wanderwegen, die mehr sind als nur Pfade durch die Natur. Sie sind eine Einladung an kleine und große Entdecker, die Geheimnisse der Berge zu erforschen.</w:t>
      </w:r>
    </w:p>
    <w:p w14:paraId="33EF0004" w14:textId="77777777" w:rsidR="00E81D85" w:rsidRPr="00E81D85" w:rsidRDefault="00E81D85" w:rsidP="00E81D85">
      <w:pPr>
        <w:ind w:right="283"/>
        <w:jc w:val="both"/>
        <w:rPr>
          <w:rFonts w:ascii="Tahoma" w:hAnsi="Tahoma" w:cs="Tahoma"/>
          <w:bCs/>
          <w:color w:val="000000"/>
          <w:sz w:val="22"/>
          <w:szCs w:val="22"/>
          <w:lang w:val="de-DE"/>
        </w:rPr>
      </w:pPr>
      <w:r w:rsidRPr="00E81D85">
        <w:rPr>
          <w:rFonts w:ascii="Tahoma" w:hAnsi="Tahoma" w:cs="Tahoma"/>
          <w:bCs/>
          <w:color w:val="000000"/>
          <w:sz w:val="22"/>
          <w:szCs w:val="22"/>
          <w:lang w:val="de-DE"/>
        </w:rPr>
        <w:t xml:space="preserve">Neben dem </w:t>
      </w:r>
      <w:r w:rsidRPr="00E81D85">
        <w:rPr>
          <w:rFonts w:ascii="Tahoma" w:hAnsi="Tahoma" w:cs="Tahoma"/>
          <w:bCs/>
          <w:i/>
          <w:iCs/>
          <w:color w:val="000000"/>
          <w:sz w:val="22"/>
          <w:szCs w:val="22"/>
          <w:lang w:val="de-DE"/>
        </w:rPr>
        <w:t>Hexenweg</w:t>
      </w:r>
      <w:r w:rsidRPr="00E81D85">
        <w:rPr>
          <w:rFonts w:ascii="Tahoma" w:hAnsi="Tahoma" w:cs="Tahoma"/>
          <w:bCs/>
          <w:color w:val="000000"/>
          <w:sz w:val="22"/>
          <w:szCs w:val="22"/>
          <w:lang w:val="de-DE"/>
        </w:rPr>
        <w:t xml:space="preserve"> in Fiss, </w:t>
      </w:r>
      <w:proofErr w:type="gramStart"/>
      <w:r w:rsidRPr="00E81D85">
        <w:rPr>
          <w:rFonts w:ascii="Tahoma" w:hAnsi="Tahoma" w:cs="Tahoma"/>
          <w:bCs/>
          <w:color w:val="000000"/>
          <w:sz w:val="22"/>
          <w:szCs w:val="22"/>
          <w:lang w:val="de-DE"/>
        </w:rPr>
        <w:t>der Ben</w:t>
      </w:r>
      <w:proofErr w:type="gramEnd"/>
      <w:r w:rsidRPr="00E81D85">
        <w:rPr>
          <w:rFonts w:ascii="Tahoma" w:hAnsi="Tahoma" w:cs="Tahoma"/>
          <w:bCs/>
          <w:color w:val="000000"/>
          <w:sz w:val="22"/>
          <w:szCs w:val="22"/>
          <w:lang w:val="de-DE"/>
        </w:rPr>
        <w:t xml:space="preserve"> und Elisa gerade in seinen Bann zieht, warten auf den „Abenteuerbergen“, die aus der Feder des bekannten österreichischen Kinderbuchautoren Thomas Brezina stammen, noch weitere knifflige Rätsel auf Familien: Auf dem </w:t>
      </w:r>
      <w:r w:rsidRPr="00E81D85">
        <w:rPr>
          <w:rFonts w:ascii="Tahoma" w:hAnsi="Tahoma" w:cs="Tahoma"/>
          <w:bCs/>
          <w:i/>
          <w:iCs/>
          <w:color w:val="000000"/>
          <w:sz w:val="22"/>
          <w:szCs w:val="22"/>
          <w:lang w:val="de-DE"/>
        </w:rPr>
        <w:t>Piratenweg</w:t>
      </w:r>
      <w:r w:rsidRPr="00E81D85">
        <w:rPr>
          <w:rFonts w:ascii="Tahoma" w:hAnsi="Tahoma" w:cs="Tahoma"/>
          <w:bCs/>
          <w:color w:val="000000"/>
          <w:sz w:val="22"/>
          <w:szCs w:val="22"/>
          <w:lang w:val="de-DE"/>
        </w:rPr>
        <w:t xml:space="preserve"> in Serfaus begegnet ihnen ein Geisterschiff und sie suchen einen wertvollen Schatz – und das mitten im Wald! Und was hat es mit dem geheimnisvollen Baumhaus auf sich? Das erfahren die Kinder, wenn sie das Rätsel auf dem </w:t>
      </w:r>
      <w:r w:rsidRPr="00E81D85">
        <w:rPr>
          <w:rFonts w:ascii="Tahoma" w:hAnsi="Tahoma" w:cs="Tahoma"/>
          <w:bCs/>
          <w:i/>
          <w:iCs/>
          <w:color w:val="000000"/>
          <w:sz w:val="22"/>
          <w:szCs w:val="22"/>
          <w:lang w:val="de-DE"/>
        </w:rPr>
        <w:t>Forscherpfad</w:t>
      </w:r>
      <w:r w:rsidRPr="00E81D85">
        <w:rPr>
          <w:rFonts w:ascii="Tahoma" w:hAnsi="Tahoma" w:cs="Tahoma"/>
          <w:bCs/>
          <w:color w:val="000000"/>
          <w:sz w:val="22"/>
          <w:szCs w:val="22"/>
          <w:lang w:val="de-DE"/>
        </w:rPr>
        <w:t xml:space="preserve"> in Ladis lösen.</w:t>
      </w:r>
    </w:p>
    <w:p w14:paraId="72E05A57" w14:textId="77777777" w:rsidR="00E81D85" w:rsidRPr="00E81D85" w:rsidRDefault="00E81D85" w:rsidP="00E81D85">
      <w:pPr>
        <w:ind w:right="283"/>
        <w:jc w:val="both"/>
        <w:rPr>
          <w:rFonts w:ascii="Tahoma" w:hAnsi="Tahoma" w:cs="Tahoma"/>
          <w:bCs/>
          <w:color w:val="000000"/>
          <w:sz w:val="22"/>
          <w:szCs w:val="22"/>
          <w:lang w:val="de-DE"/>
        </w:rPr>
      </w:pPr>
      <w:r w:rsidRPr="00E81D85">
        <w:rPr>
          <w:rFonts w:ascii="Tahoma" w:hAnsi="Tahoma" w:cs="Tahoma"/>
          <w:bCs/>
          <w:color w:val="000000"/>
          <w:sz w:val="22"/>
          <w:szCs w:val="22"/>
          <w:lang w:val="de-DE"/>
        </w:rPr>
        <w:t xml:space="preserve">Damit ist aber noch lange nicht Schluss mit dem Wanderspaß: Auf den zahlreichen Familienthemenwegen gibt es noch so viel mehr zu entdecken. Sie alle sind mit viel Liebe zum Detail gestaltet, um nicht nur die Schönheit der Natur zu enthüllen, sondern auch die Fantasie zu beflügeln. Auf dem </w:t>
      </w:r>
      <w:r w:rsidRPr="00E81D85">
        <w:rPr>
          <w:rFonts w:ascii="Tahoma" w:hAnsi="Tahoma" w:cs="Tahoma"/>
          <w:bCs/>
          <w:i/>
          <w:iCs/>
          <w:color w:val="000000"/>
          <w:sz w:val="22"/>
          <w:szCs w:val="22"/>
          <w:lang w:val="de-DE"/>
        </w:rPr>
        <w:t>Quellenweg</w:t>
      </w:r>
      <w:r w:rsidRPr="00E81D85">
        <w:rPr>
          <w:rFonts w:ascii="Tahoma" w:hAnsi="Tahoma" w:cs="Tahoma"/>
          <w:bCs/>
          <w:color w:val="000000"/>
          <w:sz w:val="22"/>
          <w:szCs w:val="22"/>
          <w:lang w:val="de-DE"/>
        </w:rPr>
        <w:t xml:space="preserve"> beispielsweise wandeln die kleinen Wanderer auf den Spuren des Wassers und bekommen spannende Einblicke in die Geologie der Umgebung. Das Serfauser Maskottchen Murmli besuchen sie auf dem </w:t>
      </w:r>
      <w:r w:rsidRPr="00E81D85">
        <w:rPr>
          <w:rFonts w:ascii="Tahoma" w:hAnsi="Tahoma" w:cs="Tahoma"/>
          <w:bCs/>
          <w:i/>
          <w:iCs/>
          <w:color w:val="000000"/>
          <w:sz w:val="22"/>
          <w:szCs w:val="22"/>
          <w:lang w:val="de-DE"/>
        </w:rPr>
        <w:t xml:space="preserve">Murmliweg, </w:t>
      </w:r>
      <w:r w:rsidRPr="00E81D85">
        <w:rPr>
          <w:rFonts w:ascii="Tahoma" w:hAnsi="Tahoma" w:cs="Tahoma"/>
          <w:bCs/>
          <w:color w:val="000000"/>
          <w:sz w:val="22"/>
          <w:szCs w:val="22"/>
          <w:lang w:val="de-DE"/>
        </w:rPr>
        <w:t>auf dem</w:t>
      </w:r>
      <w:r w:rsidRPr="00E81D85">
        <w:rPr>
          <w:rFonts w:ascii="Tahoma" w:hAnsi="Tahoma" w:cs="Tahoma"/>
          <w:bCs/>
          <w:i/>
          <w:iCs/>
          <w:color w:val="000000"/>
          <w:sz w:val="22"/>
          <w:szCs w:val="22"/>
          <w:lang w:val="de-DE"/>
        </w:rPr>
        <w:t xml:space="preserve"> </w:t>
      </w:r>
      <w:r w:rsidRPr="00E81D85">
        <w:rPr>
          <w:rFonts w:ascii="Tahoma" w:hAnsi="Tahoma" w:cs="Tahoma"/>
          <w:bCs/>
          <w:color w:val="000000"/>
          <w:sz w:val="22"/>
          <w:szCs w:val="22"/>
          <w:lang w:val="de-DE"/>
        </w:rPr>
        <w:t xml:space="preserve">ein Abenteuer nach dem nächsten wartet: schlafende Bären, krächzende Eulen und sogar sprechende Wurzelmänner! Und wer springt denn da vorne herum? Ist das die lustige Kuh Berta, das Maskottchen von Fiss-Ladis? Nein! Es ist der gierige Gnom, dem auf dem </w:t>
      </w:r>
      <w:r w:rsidRPr="00E81D85">
        <w:rPr>
          <w:rFonts w:ascii="Tahoma" w:hAnsi="Tahoma" w:cs="Tahoma"/>
          <w:bCs/>
          <w:i/>
          <w:iCs/>
          <w:color w:val="000000"/>
          <w:sz w:val="22"/>
          <w:szCs w:val="22"/>
          <w:lang w:val="de-DE"/>
        </w:rPr>
        <w:t>Goldenen-Mann-Weg</w:t>
      </w:r>
      <w:r w:rsidRPr="00E81D85">
        <w:rPr>
          <w:rFonts w:ascii="Tahoma" w:hAnsi="Tahoma" w:cs="Tahoma"/>
          <w:bCs/>
          <w:color w:val="000000"/>
          <w:sz w:val="22"/>
          <w:szCs w:val="22"/>
          <w:lang w:val="de-DE"/>
        </w:rPr>
        <w:t xml:space="preserve"> mit dem Wissen über die Natur das Handwerk gelegt werden muss.</w:t>
      </w:r>
    </w:p>
    <w:p w14:paraId="23F6A0FC"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Ein weiteres Highlight ist der innovative Erlebnisspielplatz direkt an der Talstation der Komperdellbahn in Serfaus. Am Ende des idyllischen </w:t>
      </w:r>
      <w:r w:rsidRPr="00E81D85">
        <w:rPr>
          <w:rFonts w:ascii="Tahoma" w:hAnsi="Tahoma" w:cs="Tahoma"/>
          <w:i/>
          <w:iCs/>
          <w:sz w:val="22"/>
          <w:szCs w:val="22"/>
          <w:lang w:val="de-DE"/>
        </w:rPr>
        <w:t>Holzkugelwegs</w:t>
      </w:r>
      <w:r w:rsidRPr="00E81D85">
        <w:rPr>
          <w:rFonts w:ascii="Tahoma" w:hAnsi="Tahoma" w:cs="Tahoma"/>
          <w:sz w:val="22"/>
          <w:szCs w:val="22"/>
          <w:lang w:val="de-DE"/>
        </w:rPr>
        <w:t xml:space="preserve"> gelegen, entführt die neue </w:t>
      </w:r>
      <w:r w:rsidRPr="00E81D85">
        <w:rPr>
          <w:rFonts w:ascii="Tahoma" w:hAnsi="Tahoma" w:cs="Tahoma"/>
          <w:i/>
          <w:iCs/>
          <w:sz w:val="22"/>
          <w:szCs w:val="22"/>
          <w:lang w:val="de-DE"/>
        </w:rPr>
        <w:t>Wasser- und Sandspielewelt</w:t>
      </w:r>
      <w:r w:rsidRPr="00E81D85">
        <w:rPr>
          <w:rFonts w:ascii="Tahoma" w:hAnsi="Tahoma" w:cs="Tahoma"/>
          <w:sz w:val="22"/>
          <w:szCs w:val="22"/>
          <w:lang w:val="de-DE"/>
        </w:rPr>
        <w:t xml:space="preserve"> Familien in ein Reich der Fantasie und des gemeinsamen Erlebens. Es plätschert, gluckert und spritzt. Kinderlachen erfüllt die Luft. Der große Sandspielbereich bietet Platz für kreatives Bauen und fördert das spielerische Lernen in der Natur. Und die Eltern und Großeltern? Die entspannen auf bequemen Sitzgelegenheiten bei einer Erfrischung.</w:t>
      </w:r>
    </w:p>
    <w:p w14:paraId="478AB43F"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Wer noch mehr entdecken möchte, hat zahlreiche neue Möglichkeiten: </w:t>
      </w:r>
      <w:r w:rsidRPr="00E81D85">
        <w:rPr>
          <w:rFonts w:ascii="Tahoma" w:hAnsi="Tahoma" w:cs="Tahoma"/>
          <w:sz w:val="22"/>
          <w:szCs w:val="22"/>
        </w:rPr>
        <w:t xml:space="preserve">Der </w:t>
      </w:r>
      <w:r w:rsidRPr="00E81D85">
        <w:rPr>
          <w:rFonts w:ascii="Tahoma" w:hAnsi="Tahoma" w:cs="Tahoma"/>
          <w:i/>
          <w:iCs/>
          <w:sz w:val="22"/>
          <w:szCs w:val="22"/>
        </w:rPr>
        <w:t>Georama</w:t>
      </w:r>
      <w:r w:rsidRPr="00E81D85">
        <w:rPr>
          <w:rFonts w:ascii="Tahoma" w:hAnsi="Tahoma" w:cs="Tahoma"/>
          <w:sz w:val="22"/>
          <w:szCs w:val="22"/>
        </w:rPr>
        <w:t xml:space="preserve"> </w:t>
      </w:r>
      <w:r w:rsidRPr="00E81D85">
        <w:rPr>
          <w:rFonts w:ascii="Tahoma" w:hAnsi="Tahoma" w:cs="Tahoma"/>
          <w:i/>
          <w:iCs/>
          <w:sz w:val="22"/>
          <w:szCs w:val="22"/>
        </w:rPr>
        <w:t>Rundweg Lazid</w:t>
      </w:r>
      <w:r w:rsidRPr="00E81D85">
        <w:rPr>
          <w:rFonts w:ascii="Tahoma" w:hAnsi="Tahoma" w:cs="Tahoma"/>
          <w:sz w:val="22"/>
          <w:szCs w:val="22"/>
        </w:rPr>
        <w:t xml:space="preserve"> führt Familien ab dem Restaurant Lassida auf 1,5 Kilometern durch die Serfauser Bergwelt und verbindet auf spielerische Weise Geologie, Landschaft und Genuss. </w:t>
      </w:r>
      <w:r w:rsidRPr="00E81D85">
        <w:rPr>
          <w:rFonts w:ascii="Tahoma" w:hAnsi="Tahoma" w:cs="Tahoma"/>
          <w:sz w:val="22"/>
          <w:szCs w:val="22"/>
          <w:lang w:val="de-DE"/>
        </w:rPr>
        <w:t xml:space="preserve">Auf dem </w:t>
      </w:r>
      <w:r w:rsidRPr="00E81D85">
        <w:rPr>
          <w:rFonts w:ascii="Tahoma" w:hAnsi="Tahoma" w:cs="Tahoma"/>
          <w:i/>
          <w:iCs/>
          <w:sz w:val="22"/>
          <w:szCs w:val="22"/>
          <w:lang w:val="de-DE"/>
        </w:rPr>
        <w:t>Wildtierweg</w:t>
      </w:r>
      <w:r w:rsidRPr="00E81D85">
        <w:rPr>
          <w:rFonts w:ascii="Tahoma" w:hAnsi="Tahoma" w:cs="Tahoma"/>
          <w:sz w:val="22"/>
          <w:szCs w:val="22"/>
          <w:lang w:val="de-DE"/>
        </w:rPr>
        <w:t xml:space="preserve"> in Fiss </w:t>
      </w:r>
      <w:r w:rsidRPr="00E81D85">
        <w:rPr>
          <w:rFonts w:ascii="Tahoma" w:hAnsi="Tahoma" w:cs="Tahoma"/>
          <w:color w:val="000000" w:themeColor="text1"/>
          <w:sz w:val="22"/>
          <w:szCs w:val="22"/>
          <w:lang w:val="de-DE" w:eastAsia="de-DE"/>
        </w:rPr>
        <w:t xml:space="preserve">werden skulpturale, interaktive und digitale Erlebnisstationen kombiniert und ermöglichen </w:t>
      </w:r>
      <w:r w:rsidRPr="00E81D85">
        <w:rPr>
          <w:rFonts w:ascii="Tahoma" w:hAnsi="Tahoma" w:cs="Tahoma"/>
          <w:color w:val="000000" w:themeColor="text1"/>
          <w:sz w:val="22"/>
          <w:szCs w:val="22"/>
          <w:lang w:val="de-DE" w:eastAsia="de-DE"/>
        </w:rPr>
        <w:lastRenderedPageBreak/>
        <w:t xml:space="preserve">dank Augmented Reality eine spannende und überraschend reale Entdeckungsreise in die Welt der heimischen Wildtiere. Und der </w:t>
      </w:r>
      <w:r w:rsidRPr="00E81D85">
        <w:rPr>
          <w:rFonts w:ascii="Tahoma" w:hAnsi="Tahoma" w:cs="Tahoma"/>
          <w:i/>
          <w:iCs/>
          <w:color w:val="000000" w:themeColor="text1"/>
          <w:sz w:val="22"/>
          <w:szCs w:val="22"/>
          <w:lang w:val="de-DE" w:eastAsia="de-DE"/>
        </w:rPr>
        <w:t>Familien-Erlebnisweg</w:t>
      </w:r>
      <w:r w:rsidRPr="00E81D85">
        <w:rPr>
          <w:rFonts w:ascii="Tahoma" w:hAnsi="Tahoma" w:cs="Tahoma"/>
          <w:color w:val="000000" w:themeColor="text1"/>
          <w:sz w:val="22"/>
          <w:szCs w:val="22"/>
          <w:lang w:val="de-DE" w:eastAsia="de-DE"/>
        </w:rPr>
        <w:t xml:space="preserve"> wurde überarbeitet und mit neuen Infotafeln ausgestattet – hier warten zwei Stunden voller spannender Rätsel. </w:t>
      </w:r>
    </w:p>
    <w:p w14:paraId="2F31A06A" w14:textId="77777777" w:rsidR="00E81D85" w:rsidRPr="00E81D85" w:rsidRDefault="00E81D85" w:rsidP="00E81D85">
      <w:pPr>
        <w:ind w:right="283"/>
        <w:jc w:val="both"/>
        <w:rPr>
          <w:rFonts w:ascii="Tahoma" w:hAnsi="Tahoma" w:cs="Tahoma"/>
          <w:sz w:val="22"/>
          <w:szCs w:val="22"/>
          <w:lang w:val="de-DE"/>
        </w:rPr>
      </w:pPr>
    </w:p>
    <w:p w14:paraId="1DE3DFF2"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b/>
          <w:bCs/>
          <w:sz w:val="22"/>
          <w:szCs w:val="22"/>
          <w:lang w:val="de-DE"/>
        </w:rPr>
        <w:t>Nicht nur Abschalten, auch Köpfchen einschalten ist möglich</w:t>
      </w:r>
    </w:p>
    <w:p w14:paraId="4A130DCC" w14:textId="77777777" w:rsidR="00E81D85" w:rsidRPr="00E81D85" w:rsidRDefault="00E81D85" w:rsidP="00E81D85">
      <w:pPr>
        <w:ind w:right="283"/>
        <w:jc w:val="both"/>
        <w:rPr>
          <w:rFonts w:ascii="Tahoma" w:hAnsi="Tahoma" w:cs="Tahoma"/>
          <w:sz w:val="22"/>
          <w:szCs w:val="22"/>
          <w:lang w:val="de-DE"/>
        </w:rPr>
      </w:pPr>
      <w:r w:rsidRPr="00E81D85">
        <w:rPr>
          <w:rFonts w:ascii="Tahoma" w:eastAsia="Times New Roman" w:hAnsi="Tahoma" w:cs="Tahoma"/>
          <w:sz w:val="22"/>
          <w:szCs w:val="22"/>
          <w:lang w:val="de-DE" w:eastAsia="de-DE"/>
        </w:rPr>
        <w:t xml:space="preserve">Wer kurzzeitig Fantasie gegen Fakten tauschen möchte, besucht zum Beispiel das </w:t>
      </w:r>
      <w:r w:rsidRPr="00E81D85">
        <w:rPr>
          <w:rFonts w:ascii="Tahoma" w:eastAsia="Times New Roman" w:hAnsi="Tahoma" w:cs="Tahoma"/>
          <w:i/>
          <w:iCs/>
          <w:sz w:val="22"/>
          <w:szCs w:val="22"/>
          <w:lang w:val="de-DE" w:eastAsia="de-DE"/>
        </w:rPr>
        <w:t>Georama Lassida</w:t>
      </w:r>
      <w:r w:rsidRPr="00E81D85">
        <w:rPr>
          <w:rFonts w:ascii="Tahoma" w:eastAsia="Times New Roman" w:hAnsi="Tahoma" w:cs="Tahoma"/>
          <w:sz w:val="22"/>
          <w:szCs w:val="22"/>
          <w:lang w:val="de-DE" w:eastAsia="de-DE"/>
        </w:rPr>
        <w:t xml:space="preserve">. Hier nehmen Entdecker und Hobbyforscher im Ausgrabungsareal aus Sand die Schaufel selbst in die Hand und gehen </w:t>
      </w:r>
      <w:proofErr w:type="gramStart"/>
      <w:r w:rsidRPr="00E81D85">
        <w:rPr>
          <w:rFonts w:ascii="Tahoma" w:eastAsia="Times New Roman" w:hAnsi="Tahoma" w:cs="Tahoma"/>
          <w:sz w:val="22"/>
          <w:szCs w:val="22"/>
          <w:lang w:val="de-DE" w:eastAsia="de-DE"/>
        </w:rPr>
        <w:t>auf spannende</w:t>
      </w:r>
      <w:proofErr w:type="gramEnd"/>
      <w:r w:rsidRPr="00E81D85">
        <w:rPr>
          <w:rFonts w:ascii="Tahoma" w:eastAsia="Times New Roman" w:hAnsi="Tahoma" w:cs="Tahoma"/>
          <w:sz w:val="22"/>
          <w:szCs w:val="22"/>
          <w:lang w:val="de-DE" w:eastAsia="de-DE"/>
        </w:rPr>
        <w:t xml:space="preserve"> Erkundungstour. Dabei erfahren sie Wissenswertes aus der Welt der Gesteine, Mineralien und Fossilien. Ein wenig mystisch wird es im </w:t>
      </w:r>
      <w:r w:rsidRPr="00E81D85">
        <w:rPr>
          <w:rFonts w:ascii="Tahoma" w:eastAsia="Times New Roman" w:hAnsi="Tahoma" w:cs="Tahoma"/>
          <w:i/>
          <w:iCs/>
          <w:sz w:val="22"/>
          <w:szCs w:val="22"/>
          <w:lang w:val="de-DE" w:eastAsia="de-DE"/>
        </w:rPr>
        <w:t>Kinder-Bergwerk</w:t>
      </w:r>
      <w:r w:rsidRPr="00E81D85">
        <w:rPr>
          <w:rFonts w:ascii="Tahoma" w:eastAsia="Times New Roman" w:hAnsi="Tahoma" w:cs="Tahoma"/>
          <w:sz w:val="22"/>
          <w:szCs w:val="22"/>
          <w:lang w:val="de-DE" w:eastAsia="de-DE"/>
        </w:rPr>
        <w:t xml:space="preserve"> am Fisser Joch auf 2.346 Metern. Um den stillgelegten Steinbruch ranken sich zahlreiche Legenden – und sogar einen Schatz gilt es zu finden. Hier sind Geschicklichkeit und Köpfchen gefragt, die die Kinder auf Balanicergeräten, Kletterstationen, in einem Labyrinth und einem Höhlenerlebnistunnel unter Beweis stellen können. Wer sich besonders gut schlägt – und dazu noch ein bisschen Glück hat –, der findet am Ende wunderschöne glitzernde Steine.</w:t>
      </w:r>
    </w:p>
    <w:p w14:paraId="58051E81" w14:textId="77777777" w:rsidR="00E81D85" w:rsidRPr="00E81D85" w:rsidRDefault="00E81D85" w:rsidP="00E81D85">
      <w:pPr>
        <w:ind w:right="283"/>
        <w:jc w:val="both"/>
        <w:rPr>
          <w:rFonts w:ascii="Tahoma" w:hAnsi="Tahoma" w:cs="Tahoma"/>
          <w:sz w:val="22"/>
          <w:szCs w:val="22"/>
          <w:lang w:val="de-DE"/>
        </w:rPr>
      </w:pPr>
    </w:p>
    <w:p w14:paraId="57701B12" w14:textId="77777777" w:rsidR="00E81D85" w:rsidRPr="00E81D85" w:rsidRDefault="00E81D85" w:rsidP="00E81D85">
      <w:pPr>
        <w:ind w:right="283"/>
        <w:jc w:val="both"/>
        <w:rPr>
          <w:rFonts w:ascii="Tahoma" w:hAnsi="Tahoma" w:cs="Tahoma"/>
          <w:b/>
          <w:bCs/>
          <w:sz w:val="22"/>
          <w:szCs w:val="22"/>
          <w:lang w:val="de-DE"/>
        </w:rPr>
      </w:pPr>
      <w:r w:rsidRPr="00E81D85">
        <w:rPr>
          <w:rFonts w:ascii="Tahoma" w:hAnsi="Tahoma" w:cs="Tahoma"/>
          <w:b/>
          <w:bCs/>
          <w:sz w:val="22"/>
          <w:szCs w:val="22"/>
          <w:lang w:val="de-DE"/>
        </w:rPr>
        <w:t>Die Langeweile macht woanders Urlaub!</w:t>
      </w:r>
    </w:p>
    <w:p w14:paraId="02CB6413"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Im Freizeitparadies Serfaus-Fiss-Ladis gibt es unzählige Möglichkeiten, die den Sommerurlaub mit der ganzen Familie unvergesslich machen. In großen Spielarealen warten mitreißende Aktivitäten und Attraktionen, die jedes Kinderherz zum Jubeln bringen. Der </w:t>
      </w:r>
      <w:r w:rsidRPr="00E81D85">
        <w:rPr>
          <w:rFonts w:ascii="Tahoma" w:hAnsi="Tahoma" w:cs="Tahoma"/>
          <w:i/>
          <w:iCs/>
          <w:sz w:val="22"/>
          <w:szCs w:val="22"/>
          <w:lang w:val="de-DE"/>
        </w:rPr>
        <w:t xml:space="preserve">Erlebnispark </w:t>
      </w:r>
      <w:proofErr w:type="gramStart"/>
      <w:r w:rsidRPr="00E81D85">
        <w:rPr>
          <w:rFonts w:ascii="Tahoma" w:hAnsi="Tahoma" w:cs="Tahoma"/>
          <w:i/>
          <w:iCs/>
          <w:sz w:val="22"/>
          <w:szCs w:val="22"/>
          <w:lang w:val="de-DE"/>
        </w:rPr>
        <w:t>Hög</w:t>
      </w:r>
      <w:proofErr w:type="gramEnd"/>
      <w:r w:rsidRPr="00E81D85">
        <w:rPr>
          <w:rFonts w:ascii="Tahoma" w:hAnsi="Tahoma" w:cs="Tahoma"/>
          <w:sz w:val="22"/>
          <w:szCs w:val="22"/>
          <w:lang w:val="de-DE"/>
        </w:rPr>
        <w:t xml:space="preserve"> bietet mit Riesenmilchkannen, einem Kuhfladentrampolin und einer Holzkugelbahn Spielvergnügen für kleine Naturentdecker. Das Highlight ist die Sommerrodelbahn </w:t>
      </w:r>
      <w:r w:rsidRPr="00E81D85">
        <w:rPr>
          <w:rFonts w:ascii="Tahoma" w:hAnsi="Tahoma" w:cs="Tahoma"/>
          <w:i/>
          <w:iCs/>
          <w:sz w:val="22"/>
          <w:szCs w:val="22"/>
          <w:lang w:val="de-DE"/>
        </w:rPr>
        <w:t>Familien-Coaster-Schneisenfeger,</w:t>
      </w:r>
      <w:r w:rsidRPr="00E81D85">
        <w:rPr>
          <w:rFonts w:ascii="Tahoma" w:hAnsi="Tahoma" w:cs="Tahoma"/>
          <w:sz w:val="22"/>
          <w:szCs w:val="22"/>
          <w:lang w:val="de-DE"/>
        </w:rPr>
        <w:t xml:space="preserve"> mit der man bis zu 40 Kilometern pro Stunde durch die Serfauser Bergwelt saust. Danach ein wenig Entspannung – oder noch mehr Action? Am Högsee ist beides möglich! </w:t>
      </w:r>
    </w:p>
    <w:p w14:paraId="4FCADAE8"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Noch mehr Nervenkitzel gefällig? Dann ab in den </w:t>
      </w:r>
      <w:r w:rsidRPr="00E81D85">
        <w:rPr>
          <w:rFonts w:ascii="Tahoma" w:hAnsi="Tahoma" w:cs="Tahoma"/>
          <w:i/>
          <w:iCs/>
          <w:sz w:val="22"/>
          <w:szCs w:val="22"/>
          <w:lang w:val="de-DE"/>
        </w:rPr>
        <w:t>Sommer-Funpark Fiss</w:t>
      </w:r>
      <w:r w:rsidRPr="00E81D85">
        <w:rPr>
          <w:rFonts w:ascii="Tahoma" w:hAnsi="Tahoma" w:cs="Tahoma"/>
          <w:sz w:val="22"/>
          <w:szCs w:val="22"/>
          <w:lang w:val="de-DE"/>
        </w:rPr>
        <w:t>!</w:t>
      </w:r>
      <w:r w:rsidRPr="00E81D85">
        <w:rPr>
          <w:rFonts w:ascii="Tahoma" w:hAnsi="Tahoma" w:cs="Tahoma"/>
          <w:i/>
          <w:iCs/>
          <w:sz w:val="22"/>
          <w:szCs w:val="22"/>
          <w:lang w:val="de-DE"/>
        </w:rPr>
        <w:t xml:space="preserve"> </w:t>
      </w:r>
      <w:r w:rsidRPr="00E81D85">
        <w:rPr>
          <w:rFonts w:ascii="Tahoma" w:hAnsi="Tahoma" w:cs="Tahoma"/>
          <w:sz w:val="22"/>
          <w:szCs w:val="22"/>
          <w:lang w:val="de-DE"/>
        </w:rPr>
        <w:t xml:space="preserve">Ob auf dem 13 Meter hohen Sprungturm mit riesigem Luftkissen, in der Mega-Schaukel </w:t>
      </w:r>
      <w:r w:rsidRPr="00E81D85">
        <w:rPr>
          <w:rFonts w:ascii="Tahoma" w:hAnsi="Tahoma" w:cs="Tahoma"/>
          <w:i/>
          <w:iCs/>
          <w:sz w:val="22"/>
          <w:szCs w:val="22"/>
          <w:lang w:val="de-DE"/>
        </w:rPr>
        <w:t>Skyswing</w:t>
      </w:r>
      <w:r w:rsidRPr="00E81D85">
        <w:rPr>
          <w:rFonts w:ascii="Tahoma" w:hAnsi="Tahoma" w:cs="Tahoma"/>
          <w:sz w:val="22"/>
          <w:szCs w:val="22"/>
          <w:lang w:val="de-DE"/>
        </w:rPr>
        <w:t xml:space="preserve"> mit drei verschiedenen Levels, im </w:t>
      </w:r>
      <w:r w:rsidRPr="00E81D85">
        <w:rPr>
          <w:rFonts w:ascii="Tahoma" w:hAnsi="Tahoma" w:cs="Tahoma"/>
          <w:i/>
          <w:iCs/>
          <w:sz w:val="22"/>
          <w:szCs w:val="22"/>
          <w:lang w:val="de-DE"/>
        </w:rPr>
        <w:t>Fisser Flieger</w:t>
      </w:r>
      <w:r w:rsidRPr="00E81D85">
        <w:rPr>
          <w:rFonts w:ascii="Tahoma" w:hAnsi="Tahoma" w:cs="Tahoma"/>
          <w:sz w:val="22"/>
          <w:szCs w:val="22"/>
          <w:lang w:val="de-DE"/>
        </w:rPr>
        <w:t xml:space="preserve">, der mit einer Höchstgeschwindigkeit von 80 km/h über die Köpfe der Besucher hinweg saust, oder auf der Sommerrodelbahn </w:t>
      </w:r>
      <w:r w:rsidRPr="00E81D85">
        <w:rPr>
          <w:rFonts w:ascii="Tahoma" w:hAnsi="Tahoma" w:cs="Tahoma"/>
          <w:i/>
          <w:iCs/>
          <w:sz w:val="22"/>
          <w:szCs w:val="22"/>
          <w:lang w:val="de-DE"/>
        </w:rPr>
        <w:t>Fisser Flitzer</w:t>
      </w:r>
      <w:r w:rsidRPr="00E81D85">
        <w:rPr>
          <w:rFonts w:ascii="Tahoma" w:hAnsi="Tahoma" w:cs="Tahoma"/>
          <w:sz w:val="22"/>
          <w:szCs w:val="22"/>
          <w:lang w:val="de-DE"/>
        </w:rPr>
        <w:t xml:space="preserve">, die zum Beispiel durch eine Dschungel- und eine Eishöhle fährt – hier steigt das Adrenalin und das Jauchzen der Kinder erfüllt die Luft. </w:t>
      </w:r>
    </w:p>
    <w:p w14:paraId="343CE45B"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Besonders faszinierend ist es, im </w:t>
      </w:r>
      <w:r w:rsidRPr="00E81D85">
        <w:rPr>
          <w:rFonts w:ascii="Tahoma" w:hAnsi="Tahoma" w:cs="Tahoma"/>
          <w:i/>
          <w:iCs/>
          <w:sz w:val="22"/>
          <w:szCs w:val="22"/>
          <w:lang w:val="de-DE"/>
        </w:rPr>
        <w:t>Murmliwasser</w:t>
      </w:r>
      <w:r w:rsidRPr="00E81D85">
        <w:rPr>
          <w:rFonts w:ascii="Tahoma" w:hAnsi="Tahoma" w:cs="Tahoma"/>
          <w:sz w:val="22"/>
          <w:szCs w:val="22"/>
          <w:lang w:val="de-DE"/>
        </w:rPr>
        <w:t xml:space="preserve"> in Serfaus Murmeltiere zu entdecken – ja, richtig gelesen! Ob im Gehege oder bei der Murmeltierhöhle, die Tiere können in ihrer natürlichen Umgebung beobachtet werden. Daneben gibt es zahlreiche interaktive Spiel- und Erlebnisstationen mit Wasser, Sand und Holz. Tierisch wird es auch im </w:t>
      </w:r>
      <w:r w:rsidRPr="00E81D85">
        <w:rPr>
          <w:rFonts w:ascii="Tahoma" w:hAnsi="Tahoma" w:cs="Tahoma"/>
          <w:i/>
          <w:iCs/>
          <w:sz w:val="22"/>
          <w:szCs w:val="22"/>
          <w:lang w:val="de-DE"/>
        </w:rPr>
        <w:t>Wodepark</w:t>
      </w:r>
      <w:r w:rsidRPr="00E81D85">
        <w:rPr>
          <w:rFonts w:ascii="Tahoma" w:hAnsi="Tahoma" w:cs="Tahoma"/>
          <w:sz w:val="22"/>
          <w:szCs w:val="22"/>
          <w:lang w:val="de-DE"/>
        </w:rPr>
        <w:t xml:space="preserve">. Allerdings warten hier keine niedlichen Murmeltiere, sondern zweieinhalb Meter große Ameisen, vier Meter lange Regenwürmer und gigantische Käfer. Sie gehören zur sagenumwobenen Geschichte des Riesen Wode aus dem Urgtal. Der Märchenturm enthüllt dessen Geheimnisse, vom zwölf Meter hohen </w:t>
      </w:r>
      <w:r w:rsidRPr="00E81D85">
        <w:rPr>
          <w:rFonts w:ascii="Tahoma" w:hAnsi="Tahoma" w:cs="Tahoma"/>
          <w:i/>
          <w:iCs/>
          <w:sz w:val="22"/>
          <w:szCs w:val="22"/>
          <w:lang w:val="de-DE"/>
        </w:rPr>
        <w:t>Wodeturm</w:t>
      </w:r>
      <w:r w:rsidRPr="00E81D85">
        <w:rPr>
          <w:rFonts w:ascii="Tahoma" w:hAnsi="Tahoma" w:cs="Tahoma"/>
          <w:sz w:val="22"/>
          <w:szCs w:val="22"/>
          <w:lang w:val="de-DE"/>
        </w:rPr>
        <w:t xml:space="preserve"> hat man einen grandiosen Ausblick und wer genau hinschaut, kann sogar den Kopf des Riesen im </w:t>
      </w:r>
      <w:r w:rsidRPr="00E81D85">
        <w:rPr>
          <w:rFonts w:ascii="Tahoma" w:hAnsi="Tahoma" w:cs="Tahoma"/>
          <w:i/>
          <w:iCs/>
          <w:sz w:val="22"/>
          <w:szCs w:val="22"/>
          <w:lang w:val="de-DE"/>
        </w:rPr>
        <w:t>Wodebad</w:t>
      </w:r>
      <w:r w:rsidRPr="00E81D85">
        <w:rPr>
          <w:rFonts w:ascii="Tahoma" w:hAnsi="Tahoma" w:cs="Tahoma"/>
          <w:sz w:val="22"/>
          <w:szCs w:val="22"/>
          <w:lang w:val="de-DE"/>
        </w:rPr>
        <w:t xml:space="preserve"> erspähen! </w:t>
      </w:r>
    </w:p>
    <w:p w14:paraId="1F113B05" w14:textId="77777777" w:rsidR="00E81D85" w:rsidRPr="00E81D85" w:rsidRDefault="00E81D85" w:rsidP="00E81D85">
      <w:pPr>
        <w:ind w:right="283"/>
        <w:jc w:val="both"/>
        <w:rPr>
          <w:rFonts w:ascii="Tahoma" w:hAnsi="Tahoma" w:cs="Tahoma"/>
          <w:sz w:val="22"/>
          <w:szCs w:val="22"/>
          <w:lang w:val="de-DE"/>
        </w:rPr>
      </w:pPr>
    </w:p>
    <w:p w14:paraId="7311FEFD" w14:textId="77777777" w:rsidR="00E81D85" w:rsidRPr="00E81D85" w:rsidRDefault="00E81D85" w:rsidP="00E81D85">
      <w:pPr>
        <w:ind w:right="283"/>
        <w:jc w:val="both"/>
        <w:rPr>
          <w:rFonts w:ascii="Tahoma" w:hAnsi="Tahoma" w:cs="Tahoma"/>
          <w:b/>
          <w:bCs/>
          <w:sz w:val="22"/>
          <w:szCs w:val="22"/>
          <w:lang w:val="de-DE"/>
        </w:rPr>
      </w:pPr>
      <w:r w:rsidRPr="00E81D85">
        <w:rPr>
          <w:rFonts w:ascii="Tahoma" w:hAnsi="Tahoma" w:cs="Tahoma"/>
          <w:b/>
          <w:bCs/>
          <w:sz w:val="22"/>
          <w:szCs w:val="22"/>
          <w:lang w:val="de-DE"/>
        </w:rPr>
        <w:t>Gute Laune – auch wenn die Sonne sich versteckt</w:t>
      </w:r>
    </w:p>
    <w:p w14:paraId="14701764"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Sollte das Wetter mal nicht so richtig mitspielen, gibt es in Serfaus, unmittelbar an der Talstation der Komperdellbahn, die riesige </w:t>
      </w:r>
      <w:r w:rsidRPr="00E81D85">
        <w:rPr>
          <w:rFonts w:ascii="Tahoma" w:hAnsi="Tahoma" w:cs="Tahoma"/>
          <w:i/>
          <w:iCs/>
          <w:sz w:val="22"/>
          <w:szCs w:val="22"/>
          <w:lang w:val="de-DE"/>
        </w:rPr>
        <w:t>Indoor Spiel- &amp; Kletterwelt Play</w:t>
      </w:r>
      <w:r w:rsidRPr="00E81D85">
        <w:rPr>
          <w:rFonts w:ascii="Tahoma" w:hAnsi="Tahoma" w:cs="Tahoma"/>
          <w:i/>
          <w:iCs/>
          <w:sz w:val="22"/>
          <w:szCs w:val="22"/>
          <w:vertAlign w:val="superscript"/>
          <w:lang w:val="de-DE"/>
        </w:rPr>
        <w:t>IN</w:t>
      </w:r>
      <w:r w:rsidRPr="00E81D85">
        <w:rPr>
          <w:rFonts w:ascii="Tahoma" w:hAnsi="Tahoma" w:cs="Tahoma"/>
          <w:sz w:val="22"/>
          <w:szCs w:val="22"/>
          <w:lang w:val="de-DE"/>
        </w:rPr>
        <w:t xml:space="preserve">. An zwölf verschiedenen Kletterwänden und zwei Klettertürmen, im Boulderraum, in der Softplayanlage oder im Laserraum ist eventuelles Regenwetter schnell vergessen und die Zeit vergeht wie im Flug. An der Talstation der Fisser Schönjochbahn lockt außerdem die </w:t>
      </w:r>
      <w:r w:rsidRPr="00E81D85">
        <w:rPr>
          <w:rFonts w:ascii="Tahoma" w:hAnsi="Tahoma" w:cs="Tahoma"/>
          <w:i/>
          <w:iCs/>
          <w:sz w:val="22"/>
          <w:szCs w:val="22"/>
          <w:lang w:val="de-DE"/>
        </w:rPr>
        <w:t>Indoor Arena Fiss</w:t>
      </w:r>
      <w:r w:rsidRPr="00E81D85">
        <w:rPr>
          <w:rFonts w:ascii="Tahoma" w:hAnsi="Tahoma" w:cs="Tahoma"/>
          <w:sz w:val="22"/>
          <w:szCs w:val="22"/>
          <w:lang w:val="de-DE"/>
        </w:rPr>
        <w:t xml:space="preserve"> unter anderem mit einer Minigolf-Anlage und einem Innenspielplatz mit Kinderkino.</w:t>
      </w:r>
    </w:p>
    <w:p w14:paraId="2B3E04F6" w14:textId="77777777" w:rsidR="00E81D85" w:rsidRPr="00E81D85" w:rsidRDefault="00E81D85" w:rsidP="00E81D85">
      <w:pPr>
        <w:ind w:right="283"/>
        <w:jc w:val="both"/>
        <w:rPr>
          <w:rFonts w:ascii="Tahoma" w:hAnsi="Tahoma" w:cs="Tahoma"/>
          <w:sz w:val="22"/>
          <w:szCs w:val="22"/>
          <w:lang w:val="de-DE"/>
        </w:rPr>
      </w:pPr>
    </w:p>
    <w:p w14:paraId="05511C99" w14:textId="77777777" w:rsidR="00E81D85" w:rsidRPr="00E81D85" w:rsidRDefault="00E81D85" w:rsidP="00E81D85">
      <w:pPr>
        <w:ind w:right="283"/>
        <w:jc w:val="both"/>
        <w:rPr>
          <w:rFonts w:ascii="Tahoma" w:hAnsi="Tahoma" w:cs="Tahoma"/>
          <w:sz w:val="22"/>
          <w:szCs w:val="22"/>
          <w:lang w:val="de-DE"/>
        </w:rPr>
      </w:pPr>
    </w:p>
    <w:p w14:paraId="13C2DB26" w14:textId="77777777" w:rsidR="00E81D85" w:rsidRPr="00E81D85" w:rsidRDefault="00E81D85" w:rsidP="00E81D85">
      <w:pPr>
        <w:ind w:right="283"/>
        <w:jc w:val="both"/>
        <w:rPr>
          <w:rFonts w:ascii="Tahoma" w:hAnsi="Tahoma" w:cs="Tahoma"/>
          <w:b/>
          <w:bCs/>
          <w:sz w:val="22"/>
          <w:szCs w:val="22"/>
          <w:lang w:val="de-DE"/>
        </w:rPr>
      </w:pPr>
      <w:r w:rsidRPr="00E81D85">
        <w:rPr>
          <w:rFonts w:ascii="Tahoma" w:hAnsi="Tahoma" w:cs="Tahoma"/>
          <w:b/>
          <w:bCs/>
          <w:sz w:val="22"/>
          <w:szCs w:val="22"/>
          <w:lang w:val="de-DE"/>
        </w:rPr>
        <w:lastRenderedPageBreak/>
        <w:t>Mehr Action für die Kinder und eine wohlverdiente Pause für die Eltern</w:t>
      </w:r>
    </w:p>
    <w:p w14:paraId="355DF1CF"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Den ganzen Tag zusammen verbringen, gemeinsame Abenteuer erleben und unvergessliche Familienmomente kreieren – so schön der Urlaub mit dem Nachwuchs auch ist, manchmal brauchen die Eltern eine kurze Auszeit oder ein paar Stunden zu zweit. Damit der Urlaub auch für sie zur schönsten Zeit des Jahres wird, gibt es in Serfaus-Fiss-Ladis gleich mehrere Möglichkeiten der Kinderbetreuung – und das stundenweise oder ganztägig. Spiel und Spaß mit den beiden Maskottchen Murmli und Berta steht für die Kleinsten von 1 bis 2 Jahren in der </w:t>
      </w:r>
      <w:r w:rsidRPr="00E81D85">
        <w:rPr>
          <w:rFonts w:ascii="Tahoma" w:hAnsi="Tahoma" w:cs="Tahoma"/>
          <w:i/>
          <w:iCs/>
          <w:sz w:val="22"/>
          <w:szCs w:val="22"/>
          <w:lang w:val="de-DE"/>
        </w:rPr>
        <w:t>Murmlikrippe</w:t>
      </w:r>
      <w:r w:rsidRPr="00E81D85">
        <w:rPr>
          <w:rFonts w:ascii="Tahoma" w:hAnsi="Tahoma" w:cs="Tahoma"/>
          <w:sz w:val="22"/>
          <w:szCs w:val="22"/>
          <w:lang w:val="de-DE"/>
        </w:rPr>
        <w:t xml:space="preserve"> an der Talstation in Serfaus und für die Kids von 3 bis 15 Jahren im </w:t>
      </w:r>
      <w:r w:rsidRPr="00E81D85">
        <w:rPr>
          <w:rFonts w:ascii="Tahoma" w:hAnsi="Tahoma" w:cs="Tahoma"/>
          <w:i/>
          <w:iCs/>
          <w:sz w:val="22"/>
          <w:szCs w:val="22"/>
          <w:lang w:val="de-DE"/>
        </w:rPr>
        <w:t>Murmli-Club</w:t>
      </w:r>
      <w:r w:rsidRPr="00E81D85">
        <w:rPr>
          <w:rFonts w:ascii="Tahoma" w:hAnsi="Tahoma" w:cs="Tahoma"/>
          <w:sz w:val="22"/>
          <w:szCs w:val="22"/>
          <w:lang w:val="de-DE"/>
        </w:rPr>
        <w:t xml:space="preserve"> in Serfaus sowie im </w:t>
      </w:r>
      <w:r w:rsidRPr="00E81D85">
        <w:rPr>
          <w:rFonts w:ascii="Tahoma" w:hAnsi="Tahoma" w:cs="Tahoma"/>
          <w:i/>
          <w:iCs/>
          <w:sz w:val="22"/>
          <w:szCs w:val="22"/>
          <w:lang w:val="de-DE"/>
        </w:rPr>
        <w:t>Mini&amp;Maxi Club</w:t>
      </w:r>
      <w:r w:rsidRPr="00E81D85">
        <w:rPr>
          <w:rFonts w:ascii="Tahoma" w:hAnsi="Tahoma" w:cs="Tahoma"/>
          <w:sz w:val="22"/>
          <w:szCs w:val="22"/>
          <w:lang w:val="de-DE"/>
        </w:rPr>
        <w:t xml:space="preserve"> in Fiss-Ladis auf dem Programm. Die Kinderanimation in den beiden Kinderclubs steht allen SFL-Gästen kostenfrei zur Verfügung – genau wie der Wanderbus und geführte Bergwanderungen. Mit der „Super. Sommer. Card.“ ist zudem die unlimitierte Nutzung aller geöffneten Bergbahnen inklusive. Diese erhalten Gäste in den ausgewiesenen Partnerbetrieben gegen einen kleinen Leistungsbeitrag. So steht einem Urlaub nach dem „Null-Sorgen-Prinzip“ nichts mehr im Weg!</w:t>
      </w:r>
    </w:p>
    <w:p w14:paraId="70126418"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Bei den zahlreichen Events und Veranstaltungen, wie der </w:t>
      </w:r>
      <w:r w:rsidRPr="00E81D85">
        <w:rPr>
          <w:rFonts w:ascii="Tahoma" w:hAnsi="Tahoma" w:cs="Tahoma"/>
          <w:i/>
          <w:iCs/>
          <w:sz w:val="22"/>
          <w:szCs w:val="22"/>
          <w:lang w:val="de-DE"/>
        </w:rPr>
        <w:t>Langen Nacht</w:t>
      </w:r>
      <w:r w:rsidRPr="00E81D85">
        <w:rPr>
          <w:rFonts w:ascii="Tahoma" w:hAnsi="Tahoma" w:cs="Tahoma"/>
          <w:sz w:val="22"/>
          <w:szCs w:val="22"/>
          <w:lang w:val="de-DE"/>
        </w:rPr>
        <w:t xml:space="preserve"> und dem </w:t>
      </w:r>
      <w:r w:rsidRPr="00E81D85">
        <w:rPr>
          <w:rFonts w:ascii="Tahoma" w:hAnsi="Tahoma" w:cs="Tahoma"/>
          <w:i/>
          <w:iCs/>
          <w:sz w:val="22"/>
          <w:szCs w:val="22"/>
          <w:lang w:val="de-DE"/>
        </w:rPr>
        <w:t>Muira Huangart</w:t>
      </w:r>
      <w:r w:rsidRPr="00E81D85">
        <w:rPr>
          <w:rFonts w:ascii="Tahoma" w:hAnsi="Tahoma" w:cs="Tahoma"/>
          <w:sz w:val="22"/>
          <w:szCs w:val="22"/>
          <w:lang w:val="de-DE"/>
        </w:rPr>
        <w:t xml:space="preserve"> in Serfaus, dem </w:t>
      </w:r>
      <w:r w:rsidRPr="00E81D85">
        <w:rPr>
          <w:rFonts w:ascii="Tahoma" w:hAnsi="Tahoma" w:cs="Tahoma"/>
          <w:i/>
          <w:iCs/>
          <w:sz w:val="22"/>
          <w:szCs w:val="22"/>
          <w:lang w:val="de-DE"/>
        </w:rPr>
        <w:t>s’Fest am Brunnen</w:t>
      </w:r>
      <w:r w:rsidRPr="00E81D85">
        <w:rPr>
          <w:rFonts w:ascii="Tahoma" w:hAnsi="Tahoma" w:cs="Tahoma"/>
          <w:sz w:val="22"/>
          <w:szCs w:val="22"/>
          <w:lang w:val="de-DE"/>
        </w:rPr>
        <w:t xml:space="preserve"> und dem </w:t>
      </w:r>
      <w:r w:rsidRPr="00E81D85">
        <w:rPr>
          <w:rFonts w:ascii="Tahoma" w:hAnsi="Tahoma" w:cs="Tahoma"/>
          <w:i/>
          <w:iCs/>
          <w:sz w:val="22"/>
          <w:szCs w:val="22"/>
          <w:lang w:val="de-DE"/>
        </w:rPr>
        <w:t xml:space="preserve">Erlebnisabend </w:t>
      </w:r>
      <w:r w:rsidRPr="00E81D85">
        <w:rPr>
          <w:rFonts w:ascii="Tahoma" w:hAnsi="Tahoma" w:cs="Tahoma"/>
          <w:sz w:val="22"/>
          <w:szCs w:val="22"/>
          <w:lang w:val="de-DE"/>
        </w:rPr>
        <w:t xml:space="preserve">in Fiss oder der </w:t>
      </w:r>
      <w:r w:rsidRPr="00E81D85">
        <w:rPr>
          <w:rFonts w:ascii="Tahoma" w:hAnsi="Tahoma" w:cs="Tahoma"/>
          <w:i/>
          <w:iCs/>
          <w:sz w:val="22"/>
          <w:szCs w:val="22"/>
          <w:lang w:val="de-DE"/>
        </w:rPr>
        <w:t xml:space="preserve">Magic Ladis – Wassershow </w:t>
      </w:r>
      <w:r w:rsidRPr="00E81D85">
        <w:rPr>
          <w:rFonts w:ascii="Tahoma" w:hAnsi="Tahoma" w:cs="Tahoma"/>
          <w:sz w:val="22"/>
          <w:szCs w:val="22"/>
          <w:lang w:val="de-DE"/>
        </w:rPr>
        <w:t>und dem</w:t>
      </w:r>
      <w:r w:rsidRPr="00E81D85">
        <w:rPr>
          <w:rFonts w:ascii="Tahoma" w:hAnsi="Tahoma" w:cs="Tahoma"/>
          <w:i/>
          <w:iCs/>
          <w:sz w:val="22"/>
          <w:szCs w:val="22"/>
          <w:lang w:val="de-DE"/>
        </w:rPr>
        <w:t xml:space="preserve"> s’Fest im Dorf </w:t>
      </w:r>
      <w:r w:rsidRPr="00E81D85">
        <w:rPr>
          <w:rFonts w:ascii="Tahoma" w:hAnsi="Tahoma" w:cs="Tahoma"/>
          <w:sz w:val="22"/>
          <w:szCs w:val="22"/>
          <w:lang w:val="de-DE"/>
        </w:rPr>
        <w:t xml:space="preserve">in Ladis kommt die ganze Familie dann wieder zusammen. Ein Höhepunkt ist </w:t>
      </w:r>
      <w:r w:rsidRPr="00E81D85">
        <w:rPr>
          <w:rFonts w:ascii="Tahoma" w:hAnsi="Tahoma" w:cs="Tahoma"/>
          <w:i/>
          <w:iCs/>
          <w:sz w:val="22"/>
          <w:szCs w:val="22"/>
          <w:lang w:val="de-DE"/>
        </w:rPr>
        <w:t>MOUNDS – Das Musikfestival für die ganze Familie</w:t>
      </w:r>
      <w:r w:rsidRPr="00E81D85">
        <w:rPr>
          <w:rFonts w:ascii="Tahoma" w:hAnsi="Tahoma" w:cs="Tahoma"/>
          <w:sz w:val="22"/>
          <w:szCs w:val="22"/>
          <w:lang w:val="de-DE"/>
        </w:rPr>
        <w:t xml:space="preserve"> von 13. bis 18. Juli 2025. Tägliche Workshops und mitreißende Konzerte versprechen auch in diesem Jahr wieder Unterhaltung auf höchstem Niveau. Weitere Informationen unter </w:t>
      </w:r>
      <w:hyperlink r:id="rId11" w:history="1">
        <w:r w:rsidRPr="00E81D85">
          <w:rPr>
            <w:rStyle w:val="Hyperlink"/>
            <w:rFonts w:ascii="Tahoma" w:hAnsi="Tahoma" w:cs="Tahoma"/>
            <w:b w:val="0"/>
            <w:bCs/>
            <w:color w:val="0000FF"/>
            <w:sz w:val="22"/>
            <w:szCs w:val="22"/>
            <w:lang w:val="de-DE" w:eastAsia="de-DE"/>
          </w:rPr>
          <w:t>www.mounds.at</w:t>
        </w:r>
      </w:hyperlink>
      <w:r w:rsidRPr="00E81D85">
        <w:rPr>
          <w:rStyle w:val="Hyperlink"/>
          <w:rFonts w:ascii="Tahoma" w:hAnsi="Tahoma" w:cs="Tahoma"/>
          <w:b w:val="0"/>
          <w:color w:val="000000" w:themeColor="text1"/>
          <w:sz w:val="22"/>
          <w:szCs w:val="22"/>
          <w:u w:val="none"/>
          <w:lang w:val="de-DE" w:eastAsia="de-DE"/>
        </w:rPr>
        <w:t xml:space="preserve"> und zu allen Events und Veranstaltungen unter </w:t>
      </w:r>
      <w:hyperlink r:id="rId12" w:history="1">
        <w:r w:rsidRPr="00E81D85">
          <w:rPr>
            <w:rStyle w:val="Hyperlink"/>
            <w:rFonts w:ascii="Tahoma" w:hAnsi="Tahoma" w:cs="Tahoma"/>
            <w:b w:val="0"/>
            <w:bCs/>
            <w:color w:val="0000FF"/>
            <w:sz w:val="22"/>
            <w:szCs w:val="22"/>
            <w:lang w:val="de-DE" w:eastAsia="de-DE"/>
          </w:rPr>
          <w:t>www.serfaus-fiss-ladis.at/de/News-Events/Veranstaltungskalender</w:t>
        </w:r>
      </w:hyperlink>
      <w:r w:rsidRPr="00E81D85">
        <w:rPr>
          <w:rFonts w:ascii="Tahoma" w:hAnsi="Tahoma" w:cs="Tahoma"/>
          <w:sz w:val="22"/>
          <w:szCs w:val="22"/>
          <w:lang w:val="de-DE"/>
        </w:rPr>
        <w:t>.</w:t>
      </w:r>
    </w:p>
    <w:p w14:paraId="0C96DB04" w14:textId="77777777" w:rsidR="00E81D85" w:rsidRPr="00E81D85" w:rsidRDefault="00E81D85" w:rsidP="00E81D85">
      <w:pPr>
        <w:ind w:right="283"/>
        <w:jc w:val="both"/>
        <w:rPr>
          <w:rFonts w:ascii="Tahoma" w:hAnsi="Tahoma" w:cs="Tahoma"/>
          <w:sz w:val="22"/>
          <w:szCs w:val="22"/>
          <w:lang w:val="de-DE"/>
        </w:rPr>
      </w:pPr>
    </w:p>
    <w:p w14:paraId="125CEA51" w14:textId="77777777" w:rsidR="00E81D85" w:rsidRPr="00E81D85" w:rsidRDefault="00E81D85" w:rsidP="00E81D85">
      <w:pPr>
        <w:ind w:right="283"/>
        <w:jc w:val="both"/>
        <w:rPr>
          <w:rFonts w:ascii="Tahoma" w:hAnsi="Tahoma" w:cs="Tahoma"/>
          <w:sz w:val="22"/>
          <w:szCs w:val="22"/>
          <w:lang w:val="de-DE"/>
        </w:rPr>
      </w:pPr>
      <w:r w:rsidRPr="00E81D85">
        <w:rPr>
          <w:rFonts w:ascii="Tahoma" w:hAnsi="Tahoma" w:cs="Tahoma"/>
          <w:sz w:val="22"/>
          <w:szCs w:val="22"/>
          <w:lang w:val="de-DE"/>
        </w:rPr>
        <w:t xml:space="preserve">Übrigens: Was es in Serfaus-Fiss-Ladis alles zu erleben und zu entdecken gibt, präsentieren Murmli und Berta auf der eigens für den Nachwuchs konzipierten Kinder-Webseite </w:t>
      </w:r>
      <w:hyperlink r:id="rId13" w:history="1">
        <w:r w:rsidRPr="00E81D85">
          <w:rPr>
            <w:rStyle w:val="Hyperlink"/>
            <w:rFonts w:ascii="Tahoma" w:hAnsi="Tahoma" w:cs="Tahoma"/>
            <w:b w:val="0"/>
            <w:bCs/>
            <w:color w:val="0000FF"/>
            <w:sz w:val="22"/>
            <w:szCs w:val="22"/>
            <w:lang w:val="de-DE" w:eastAsia="de-DE"/>
          </w:rPr>
          <w:t>www.murmli-berta.at</w:t>
        </w:r>
      </w:hyperlink>
      <w:r w:rsidRPr="00E81D85">
        <w:rPr>
          <w:rFonts w:ascii="Tahoma" w:hAnsi="Tahoma" w:cs="Tahoma"/>
          <w:sz w:val="22"/>
          <w:szCs w:val="22"/>
          <w:lang w:val="de-DE"/>
        </w:rPr>
        <w:t>. Da steigt die Vorfreude auf den nächsten Urlaub in Serfaus-Fiss-Ladis ins Unermessliche!</w:t>
      </w:r>
    </w:p>
    <w:p w14:paraId="1195F24E" w14:textId="77777777" w:rsidR="00E81D85" w:rsidRPr="00E81D85" w:rsidRDefault="00E81D85" w:rsidP="00E81D85">
      <w:pPr>
        <w:ind w:right="283"/>
        <w:jc w:val="both"/>
        <w:rPr>
          <w:rFonts w:ascii="Tahoma" w:hAnsi="Tahoma" w:cs="Tahoma"/>
          <w:b/>
          <w:bCs/>
          <w:sz w:val="22"/>
          <w:szCs w:val="22"/>
          <w:lang w:val="de-DE"/>
        </w:rPr>
      </w:pPr>
    </w:p>
    <w:p w14:paraId="407D5BC0" w14:textId="77777777" w:rsidR="00E81D85" w:rsidRPr="00E81D85" w:rsidRDefault="00E81D85" w:rsidP="00E81D85">
      <w:pPr>
        <w:widowControl/>
        <w:suppressAutoHyphens w:val="0"/>
        <w:ind w:right="283"/>
        <w:rPr>
          <w:rFonts w:ascii="Tahoma" w:hAnsi="Tahoma" w:cs="Tahoma"/>
          <w:color w:val="000000"/>
          <w:sz w:val="22"/>
          <w:szCs w:val="22"/>
          <w:lang w:val="de-DE"/>
        </w:rPr>
      </w:pPr>
    </w:p>
    <w:p w14:paraId="24359E2F" w14:textId="77777777" w:rsidR="00E81D85" w:rsidRPr="00E81D85" w:rsidRDefault="00E81D85" w:rsidP="00E81D85">
      <w:pPr>
        <w:pStyle w:val="paragraph"/>
        <w:spacing w:before="0" w:beforeAutospacing="0" w:after="0" w:afterAutospacing="0"/>
        <w:ind w:right="282"/>
        <w:jc w:val="both"/>
        <w:textAlignment w:val="baseline"/>
        <w:rPr>
          <w:rFonts w:ascii="Tahoma" w:hAnsi="Tahoma" w:cs="Tahoma"/>
          <w:sz w:val="18"/>
          <w:szCs w:val="18"/>
        </w:rPr>
      </w:pPr>
      <w:r w:rsidRPr="00E81D85">
        <w:rPr>
          <w:rFonts w:ascii="Tahoma" w:hAnsi="Tahoma" w:cs="Tahoma"/>
          <w:color w:val="000000"/>
          <w:sz w:val="22"/>
          <w:szCs w:val="22"/>
        </w:rPr>
        <w:t>Weitere Presseinformationen und kostenfreies Bildmaterial finden Sie auf unserem Presseportal unter</w:t>
      </w:r>
      <w:r w:rsidRPr="00E81D85">
        <w:rPr>
          <w:rStyle w:val="apple-converted-space"/>
          <w:rFonts w:ascii="Tahoma" w:hAnsi="Tahoma" w:cs="Tahoma"/>
          <w:color w:val="000000"/>
          <w:sz w:val="22"/>
          <w:szCs w:val="22"/>
        </w:rPr>
        <w:t xml:space="preserve"> </w:t>
      </w:r>
      <w:hyperlink r:id="rId14" w:history="1">
        <w:r w:rsidRPr="00E81D85">
          <w:rPr>
            <w:rStyle w:val="Hyperlink"/>
            <w:rFonts w:ascii="Tahoma" w:hAnsi="Tahoma" w:cs="Tahoma"/>
            <w:b w:val="0"/>
            <w:bCs/>
            <w:color w:val="0000FF"/>
            <w:sz w:val="22"/>
            <w:szCs w:val="22"/>
          </w:rPr>
          <w:t>www.hansmannpr.de/kunden/serfaus-fiss-ladis</w:t>
        </w:r>
      </w:hyperlink>
      <w:r w:rsidRPr="00E81D85">
        <w:rPr>
          <w:rFonts w:ascii="Tahoma" w:hAnsi="Tahoma" w:cs="Tahoma"/>
          <w:color w:val="000000"/>
          <w:sz w:val="22"/>
          <w:szCs w:val="22"/>
        </w:rPr>
        <w:t xml:space="preserve"> sowie</w:t>
      </w:r>
      <w:r w:rsidRPr="00E81D85">
        <w:rPr>
          <w:rStyle w:val="apple-converted-space"/>
          <w:rFonts w:ascii="Tahoma" w:hAnsi="Tahoma" w:cs="Tahoma"/>
          <w:color w:val="000000"/>
          <w:sz w:val="22"/>
          <w:szCs w:val="22"/>
        </w:rPr>
        <w:t> </w:t>
      </w:r>
      <w:hyperlink r:id="rId15" w:history="1">
        <w:r w:rsidRPr="00E81D85">
          <w:rPr>
            <w:rStyle w:val="Hyperlink"/>
            <w:rFonts w:ascii="Tahoma" w:hAnsi="Tahoma" w:cs="Tahoma"/>
            <w:b w:val="0"/>
            <w:bCs/>
            <w:color w:val="0000FF"/>
            <w:sz w:val="22"/>
            <w:szCs w:val="22"/>
          </w:rPr>
          <w:t>www.serfaus-fiss-ladis.at/de/Service/Presse</w:t>
        </w:r>
      </w:hyperlink>
      <w:r w:rsidRPr="00E81D85">
        <w:rPr>
          <w:rStyle w:val="Hyperlink"/>
          <w:rFonts w:ascii="Tahoma" w:hAnsi="Tahoma" w:cs="Tahoma"/>
          <w:b w:val="0"/>
          <w:color w:val="auto"/>
          <w:sz w:val="22"/>
          <w:szCs w:val="22"/>
          <w:u w:val="none"/>
        </w:rPr>
        <w:t>.</w:t>
      </w:r>
      <w:r w:rsidRPr="00E81D85">
        <w:rPr>
          <w:rFonts w:ascii="Tahoma" w:hAnsi="Tahoma" w:cs="Tahoma"/>
          <w:b/>
          <w:color w:val="000000"/>
          <w:sz w:val="22"/>
          <w:szCs w:val="22"/>
        </w:rPr>
        <w:t xml:space="preserve"> </w:t>
      </w:r>
      <w:r w:rsidRPr="00E81D85">
        <w:rPr>
          <w:rFonts w:ascii="Tahoma" w:hAnsi="Tahoma" w:cs="Tahoma"/>
          <w:b/>
          <w:color w:val="000000"/>
          <w:sz w:val="22"/>
          <w:szCs w:val="22"/>
        </w:rPr>
        <w:br/>
      </w:r>
      <w:r w:rsidRPr="00E81D85">
        <w:rPr>
          <w:rFonts w:ascii="Tahoma" w:hAnsi="Tahoma" w:cs="Tahoma"/>
          <w:b/>
          <w:color w:val="000000"/>
          <w:sz w:val="22"/>
          <w:szCs w:val="22"/>
        </w:rPr>
        <w:br/>
      </w:r>
      <w:r w:rsidRPr="00E81D85">
        <w:rPr>
          <w:rFonts w:ascii="Tahoma" w:hAnsi="Tahoma" w:cs="Tahoma"/>
          <w:b/>
          <w:bCs/>
          <w:color w:val="000000" w:themeColor="text1"/>
          <w:sz w:val="22"/>
          <w:szCs w:val="22"/>
          <w:lang w:eastAsia="en-US"/>
        </w:rPr>
        <w:br/>
      </w:r>
      <w:r w:rsidRPr="00E81D85">
        <w:rPr>
          <w:rStyle w:val="normaltextrun"/>
          <w:rFonts w:ascii="Tahoma" w:hAnsi="Tahoma" w:cs="Tahoma"/>
          <w:b/>
          <w:bCs/>
          <w:color w:val="000000"/>
          <w:sz w:val="18"/>
          <w:szCs w:val="18"/>
        </w:rPr>
        <w:t>Über Serfaus-Fiss-Ladis</w:t>
      </w:r>
    </w:p>
    <w:p w14:paraId="380224DA" w14:textId="77777777" w:rsidR="00E81D85" w:rsidRPr="00E81D85" w:rsidRDefault="00E81D85" w:rsidP="00E81D85">
      <w:pPr>
        <w:pStyle w:val="paragraph"/>
        <w:spacing w:before="0" w:beforeAutospacing="0" w:after="0" w:afterAutospacing="0"/>
        <w:ind w:right="282"/>
        <w:jc w:val="both"/>
        <w:textAlignment w:val="baseline"/>
        <w:rPr>
          <w:rFonts w:ascii="Tahoma" w:hAnsi="Tahoma" w:cs="Tahoma"/>
          <w:sz w:val="18"/>
          <w:szCs w:val="18"/>
        </w:rPr>
      </w:pPr>
      <w:r w:rsidRPr="00E81D85">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Samnaungruppe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E81D85">
        <w:rPr>
          <w:rStyle w:val="normaltextrun"/>
          <w:rFonts w:ascii="Tahoma" w:hAnsi="Tahoma" w:cs="Tahoma"/>
          <w:sz w:val="18"/>
          <w:szCs w:val="18"/>
        </w:rPr>
        <w:t xml:space="preserve">Weitere Informationen unter </w:t>
      </w:r>
      <w:hyperlink r:id="rId16" w:history="1">
        <w:r w:rsidRPr="00E81D85">
          <w:rPr>
            <w:rStyle w:val="normaltextrun"/>
            <w:rFonts w:ascii="Tahoma" w:hAnsi="Tahoma" w:cs="Tahoma"/>
            <w:color w:val="0000FF"/>
            <w:sz w:val="18"/>
            <w:szCs w:val="18"/>
            <w:u w:val="single"/>
          </w:rPr>
          <w:t>www.serfaus-fiss-ladis.at</w:t>
        </w:r>
      </w:hyperlink>
      <w:r w:rsidRPr="00E81D85">
        <w:rPr>
          <w:rStyle w:val="normaltextrun"/>
          <w:rFonts w:ascii="Tahoma" w:hAnsi="Tahoma" w:cs="Tahoma"/>
          <w:sz w:val="18"/>
          <w:szCs w:val="18"/>
        </w:rPr>
        <w:t>.</w:t>
      </w:r>
    </w:p>
    <w:p w14:paraId="454C8661" w14:textId="77777777" w:rsidR="00E81D85" w:rsidRPr="00E81D85" w:rsidRDefault="00E81D85" w:rsidP="00E81D85">
      <w:pPr>
        <w:widowControl/>
        <w:suppressAutoHyphens w:val="0"/>
        <w:ind w:right="282"/>
        <w:rPr>
          <w:rFonts w:ascii="Tahoma" w:hAnsi="Tahoma" w:cs="Tahoma"/>
          <w:b/>
          <w:color w:val="000000"/>
          <w:sz w:val="22"/>
          <w:szCs w:val="22"/>
          <w:lang w:val="de-DE" w:eastAsia="en-US"/>
        </w:rPr>
      </w:pPr>
    </w:p>
    <w:p w14:paraId="23CC0025" w14:textId="77777777" w:rsidR="00E81D85" w:rsidRPr="00E81D85" w:rsidRDefault="00E81D85" w:rsidP="00E81D85">
      <w:pPr>
        <w:widowControl/>
        <w:suppressAutoHyphens w:val="0"/>
        <w:autoSpaceDE w:val="0"/>
        <w:autoSpaceDN w:val="0"/>
        <w:adjustRightInd w:val="0"/>
        <w:ind w:right="282"/>
        <w:rPr>
          <w:rFonts w:ascii="Tahoma" w:hAnsi="Tahoma" w:cs="Tahoma"/>
          <w:b/>
          <w:color w:val="000000"/>
          <w:sz w:val="22"/>
          <w:szCs w:val="22"/>
          <w:lang w:val="de-DE" w:eastAsia="en-US"/>
        </w:rPr>
      </w:pPr>
    </w:p>
    <w:p w14:paraId="642E5B2A" w14:textId="77777777" w:rsidR="00E81D85" w:rsidRPr="00E81D85" w:rsidRDefault="00E81D85" w:rsidP="00E81D85">
      <w:pPr>
        <w:widowControl/>
        <w:suppressAutoHyphens w:val="0"/>
        <w:autoSpaceDE w:val="0"/>
        <w:autoSpaceDN w:val="0"/>
        <w:adjustRightInd w:val="0"/>
        <w:ind w:right="282"/>
        <w:rPr>
          <w:rFonts w:ascii="Tahoma" w:hAnsi="Tahoma" w:cs="Tahoma"/>
          <w:b/>
          <w:color w:val="000000"/>
          <w:sz w:val="22"/>
          <w:szCs w:val="22"/>
          <w:lang w:val="de-DE" w:eastAsia="en-US"/>
        </w:rPr>
      </w:pPr>
    </w:p>
    <w:p w14:paraId="616C3E49" w14:textId="77777777" w:rsidR="00E81D85" w:rsidRPr="00E81D85" w:rsidRDefault="00E81D85" w:rsidP="00E81D85">
      <w:pPr>
        <w:widowControl/>
        <w:suppressAutoHyphens w:val="0"/>
        <w:autoSpaceDE w:val="0"/>
        <w:autoSpaceDN w:val="0"/>
        <w:adjustRightInd w:val="0"/>
        <w:ind w:right="282"/>
        <w:rPr>
          <w:rFonts w:ascii="Tahoma" w:hAnsi="Tahoma" w:cs="Tahoma"/>
          <w:b/>
          <w:color w:val="000000"/>
          <w:sz w:val="22"/>
          <w:szCs w:val="22"/>
          <w:lang w:val="de-DE" w:eastAsia="en-US"/>
        </w:rPr>
      </w:pPr>
    </w:p>
    <w:p w14:paraId="109E632B" w14:textId="77777777" w:rsidR="00E81D85" w:rsidRPr="00E81D85" w:rsidRDefault="00E81D85" w:rsidP="00E81D85">
      <w:pPr>
        <w:widowControl/>
        <w:suppressAutoHyphens w:val="0"/>
        <w:autoSpaceDE w:val="0"/>
        <w:autoSpaceDN w:val="0"/>
        <w:adjustRightInd w:val="0"/>
        <w:ind w:right="283"/>
        <w:rPr>
          <w:rFonts w:ascii="Tahoma" w:hAnsi="Tahoma" w:cs="Tahoma"/>
          <w:b/>
          <w:color w:val="000000"/>
          <w:sz w:val="22"/>
          <w:szCs w:val="22"/>
          <w:lang w:val="de-DE" w:eastAsia="en-US"/>
        </w:rPr>
      </w:pPr>
    </w:p>
    <w:p w14:paraId="232363AB" w14:textId="77777777" w:rsidR="00E81D85" w:rsidRPr="00E81D85" w:rsidRDefault="00E81D85" w:rsidP="00E81D85">
      <w:pPr>
        <w:widowControl/>
        <w:suppressAutoHyphens w:val="0"/>
        <w:autoSpaceDE w:val="0"/>
        <w:autoSpaceDN w:val="0"/>
        <w:adjustRightInd w:val="0"/>
        <w:ind w:right="283"/>
        <w:rPr>
          <w:rFonts w:ascii="Tahoma" w:hAnsi="Tahoma" w:cs="Tahoma"/>
          <w:b/>
          <w:color w:val="000000"/>
          <w:sz w:val="22"/>
          <w:szCs w:val="22"/>
          <w:lang w:val="de-DE" w:eastAsia="en-US"/>
        </w:rPr>
      </w:pPr>
    </w:p>
    <w:p w14:paraId="1FB3504B" w14:textId="77777777" w:rsidR="00E81D85" w:rsidRPr="00E81D85" w:rsidRDefault="00E81D85" w:rsidP="00E81D85">
      <w:pPr>
        <w:widowControl/>
        <w:suppressAutoHyphens w:val="0"/>
        <w:autoSpaceDE w:val="0"/>
        <w:autoSpaceDN w:val="0"/>
        <w:adjustRightInd w:val="0"/>
        <w:ind w:right="283"/>
        <w:rPr>
          <w:rFonts w:ascii="Tahoma" w:hAnsi="Tahoma" w:cs="Tahoma"/>
          <w:b/>
          <w:color w:val="000000"/>
          <w:sz w:val="22"/>
          <w:szCs w:val="22"/>
          <w:lang w:val="de-DE" w:eastAsia="en-US"/>
        </w:rPr>
      </w:pPr>
      <w:r w:rsidRPr="00E81D85">
        <w:rPr>
          <w:rFonts w:ascii="Tahoma" w:hAnsi="Tahoma" w:cs="Tahoma"/>
          <w:b/>
          <w:color w:val="000000"/>
          <w:sz w:val="22"/>
          <w:szCs w:val="22"/>
          <w:lang w:val="de-DE" w:eastAsia="en-US"/>
        </w:rPr>
        <w:lastRenderedPageBreak/>
        <w:t>Für weitere Informationen:</w:t>
      </w:r>
    </w:p>
    <w:p w14:paraId="3D1C176D" w14:textId="77777777" w:rsidR="00E81D85" w:rsidRPr="00E81D85" w:rsidRDefault="00E81D85" w:rsidP="00E81D85">
      <w:pPr>
        <w:widowControl/>
        <w:suppressAutoHyphens w:val="0"/>
        <w:autoSpaceDE w:val="0"/>
        <w:autoSpaceDN w:val="0"/>
        <w:adjustRightInd w:val="0"/>
        <w:ind w:right="283"/>
        <w:rPr>
          <w:rFonts w:ascii="Tahoma" w:hAnsi="Tahoma" w:cs="Tahoma"/>
          <w:b/>
          <w:color w:val="000000"/>
          <w:sz w:val="22"/>
          <w:szCs w:val="22"/>
          <w:lang w:val="de-DE" w:eastAsia="en-US"/>
        </w:rPr>
      </w:pPr>
    </w:p>
    <w:p w14:paraId="79BB83B1" w14:textId="77777777" w:rsidR="00E81D85" w:rsidRPr="00E81D85" w:rsidRDefault="00E81D85" w:rsidP="00E81D85">
      <w:pPr>
        <w:widowControl/>
        <w:suppressAutoHyphens w:val="0"/>
        <w:autoSpaceDE w:val="0"/>
        <w:autoSpaceDN w:val="0"/>
        <w:adjustRightInd w:val="0"/>
        <w:ind w:right="283"/>
        <w:rPr>
          <w:rFonts w:ascii="Tahoma" w:hAnsi="Tahoma" w:cs="Tahoma"/>
          <w:sz w:val="22"/>
          <w:szCs w:val="22"/>
          <w:lang w:val="de-DE" w:eastAsia="en-US"/>
        </w:rPr>
      </w:pPr>
      <w:r w:rsidRPr="00E81D85">
        <w:rPr>
          <w:rFonts w:ascii="Tahoma" w:hAnsi="Tahoma" w:cs="Tahoma"/>
          <w:sz w:val="22"/>
          <w:szCs w:val="22"/>
          <w:lang w:val="de-DE" w:eastAsia="en-US"/>
        </w:rPr>
        <w:t>Vanessa Lindner</w:t>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t>Alexandra Hangl</w:t>
      </w:r>
    </w:p>
    <w:p w14:paraId="29B80800" w14:textId="77777777" w:rsidR="00E81D85" w:rsidRPr="00E81D85" w:rsidRDefault="00E81D85" w:rsidP="00E81D85">
      <w:pPr>
        <w:widowControl/>
        <w:suppressAutoHyphens w:val="0"/>
        <w:autoSpaceDE w:val="0"/>
        <w:autoSpaceDN w:val="0"/>
        <w:adjustRightInd w:val="0"/>
        <w:ind w:left="5664" w:right="283" w:hanging="5664"/>
        <w:rPr>
          <w:rFonts w:ascii="Tahoma" w:hAnsi="Tahoma" w:cs="Tahoma"/>
          <w:sz w:val="22"/>
          <w:szCs w:val="22"/>
          <w:lang w:val="de-DE" w:eastAsia="en-US"/>
        </w:rPr>
      </w:pPr>
      <w:r w:rsidRPr="00E81D85">
        <w:rPr>
          <w:rFonts w:ascii="Tahoma" w:hAnsi="Tahoma" w:cs="Tahoma"/>
          <w:sz w:val="22"/>
          <w:szCs w:val="22"/>
          <w:lang w:val="de-DE" w:eastAsia="en-US"/>
        </w:rPr>
        <w:t xml:space="preserve">Hansmann PR </w:t>
      </w:r>
      <w:r w:rsidRPr="00E81D85">
        <w:rPr>
          <w:rFonts w:ascii="Tahoma" w:hAnsi="Tahoma" w:cs="Tahoma"/>
          <w:sz w:val="22"/>
          <w:szCs w:val="22"/>
          <w:lang w:val="de-DE" w:eastAsia="en-US"/>
        </w:rPr>
        <w:tab/>
        <w:t xml:space="preserve">Tourismusverband Serfaus-Fiss-Ladis </w:t>
      </w:r>
    </w:p>
    <w:p w14:paraId="1417B4A8" w14:textId="77777777" w:rsidR="00E81D85" w:rsidRPr="00E81D85" w:rsidRDefault="00E81D85" w:rsidP="00E81D85">
      <w:pPr>
        <w:widowControl/>
        <w:suppressAutoHyphens w:val="0"/>
        <w:ind w:right="283"/>
        <w:jc w:val="both"/>
        <w:rPr>
          <w:rFonts w:ascii="Tahoma" w:hAnsi="Tahoma" w:cs="Tahoma"/>
          <w:sz w:val="22"/>
          <w:szCs w:val="22"/>
          <w:lang w:val="de-DE" w:eastAsia="en-US"/>
        </w:rPr>
      </w:pPr>
      <w:r w:rsidRPr="00E81D85">
        <w:rPr>
          <w:rFonts w:ascii="Tahoma" w:hAnsi="Tahoma" w:cs="Tahoma"/>
          <w:sz w:val="22"/>
          <w:szCs w:val="22"/>
          <w:lang w:val="de-DE" w:eastAsia="en-US"/>
        </w:rPr>
        <w:t xml:space="preserve">Lipowskystraße 15 </w:t>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t>Gänsackerweg 2</w:t>
      </w:r>
    </w:p>
    <w:p w14:paraId="6C7A3D89" w14:textId="77777777" w:rsidR="00E81D85" w:rsidRPr="00E81D85" w:rsidRDefault="00E81D85" w:rsidP="00E81D85">
      <w:pPr>
        <w:widowControl/>
        <w:suppressAutoHyphens w:val="0"/>
        <w:ind w:right="283"/>
        <w:jc w:val="both"/>
        <w:rPr>
          <w:rFonts w:ascii="Tahoma" w:hAnsi="Tahoma" w:cs="Tahoma"/>
          <w:sz w:val="22"/>
          <w:szCs w:val="22"/>
          <w:lang w:val="de-DE" w:eastAsia="en-US"/>
        </w:rPr>
      </w:pPr>
      <w:r w:rsidRPr="00E81D85">
        <w:rPr>
          <w:rFonts w:ascii="Tahoma" w:hAnsi="Tahoma" w:cs="Tahoma"/>
          <w:color w:val="000000" w:themeColor="text1"/>
          <w:sz w:val="22"/>
          <w:szCs w:val="22"/>
          <w:lang w:val="de-DE" w:eastAsia="en-US"/>
        </w:rPr>
        <w:t>D-</w:t>
      </w:r>
      <w:r w:rsidRPr="00E81D85">
        <w:rPr>
          <w:rFonts w:ascii="Tahoma" w:hAnsi="Tahoma" w:cs="Tahoma"/>
          <w:sz w:val="22"/>
          <w:szCs w:val="22"/>
          <w:lang w:val="de-DE" w:eastAsia="en-US"/>
        </w:rPr>
        <w:t>81373 München</w:t>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r>
      <w:r w:rsidRPr="00E81D85">
        <w:rPr>
          <w:rFonts w:ascii="Tahoma" w:hAnsi="Tahoma" w:cs="Tahoma"/>
          <w:sz w:val="22"/>
          <w:szCs w:val="22"/>
          <w:lang w:val="de-DE" w:eastAsia="en-US"/>
        </w:rPr>
        <w:tab/>
        <w:t>A-6534 Serfaus-Fiss-Ladis</w:t>
      </w:r>
    </w:p>
    <w:p w14:paraId="2897ACED" w14:textId="77777777" w:rsidR="00E81D85" w:rsidRPr="00E81D85" w:rsidRDefault="00E81D85" w:rsidP="00E81D85">
      <w:pPr>
        <w:widowControl/>
        <w:suppressAutoHyphens w:val="0"/>
        <w:ind w:right="283"/>
        <w:jc w:val="both"/>
        <w:rPr>
          <w:rFonts w:ascii="Tahoma" w:hAnsi="Tahoma" w:cs="Tahoma"/>
          <w:sz w:val="22"/>
          <w:szCs w:val="22"/>
          <w:lang w:eastAsia="en-US"/>
        </w:rPr>
      </w:pPr>
      <w:r w:rsidRPr="00E81D85">
        <w:rPr>
          <w:rFonts w:ascii="Tahoma" w:hAnsi="Tahoma" w:cs="Tahoma"/>
          <w:sz w:val="22"/>
          <w:szCs w:val="22"/>
          <w:lang w:eastAsia="en-US"/>
        </w:rPr>
        <w:t>Tel.: +49(0)89/3605499-12</w:t>
      </w:r>
      <w:r w:rsidRPr="00E81D85">
        <w:rPr>
          <w:rFonts w:ascii="Tahoma" w:hAnsi="Tahoma" w:cs="Tahoma"/>
          <w:sz w:val="22"/>
          <w:szCs w:val="22"/>
          <w:lang w:eastAsia="en-US"/>
        </w:rPr>
        <w:tab/>
      </w:r>
      <w:r w:rsidRPr="00E81D85">
        <w:rPr>
          <w:rFonts w:ascii="Tahoma" w:hAnsi="Tahoma" w:cs="Tahoma"/>
          <w:sz w:val="22"/>
          <w:szCs w:val="22"/>
          <w:lang w:eastAsia="en-US"/>
        </w:rPr>
        <w:tab/>
      </w:r>
      <w:r w:rsidRPr="00E81D85">
        <w:rPr>
          <w:rFonts w:ascii="Tahoma" w:hAnsi="Tahoma" w:cs="Tahoma"/>
          <w:sz w:val="22"/>
          <w:szCs w:val="22"/>
          <w:lang w:eastAsia="en-US"/>
        </w:rPr>
        <w:tab/>
      </w:r>
      <w:r w:rsidRPr="00E81D85">
        <w:rPr>
          <w:rFonts w:ascii="Tahoma" w:hAnsi="Tahoma" w:cs="Tahoma"/>
          <w:sz w:val="22"/>
          <w:szCs w:val="22"/>
          <w:lang w:eastAsia="en-US"/>
        </w:rPr>
        <w:tab/>
      </w:r>
      <w:r w:rsidRPr="00E81D85">
        <w:rPr>
          <w:rFonts w:ascii="Tahoma" w:hAnsi="Tahoma" w:cs="Tahoma"/>
          <w:sz w:val="22"/>
          <w:szCs w:val="22"/>
          <w:lang w:eastAsia="en-US"/>
        </w:rPr>
        <w:tab/>
        <w:t>Tel.: +43(0)5476/6239-72</w:t>
      </w:r>
    </w:p>
    <w:p w14:paraId="5DD1D930" w14:textId="77777777" w:rsidR="00E81D85" w:rsidRPr="00E81D85" w:rsidRDefault="00E81D85" w:rsidP="00E81D85">
      <w:pPr>
        <w:widowControl/>
        <w:suppressAutoHyphens w:val="0"/>
        <w:ind w:right="283"/>
        <w:jc w:val="both"/>
        <w:rPr>
          <w:rFonts w:ascii="Tahoma" w:hAnsi="Tahoma" w:cs="Tahoma"/>
          <w:color w:val="0000FF"/>
          <w:sz w:val="22"/>
          <w:szCs w:val="22"/>
          <w:lang w:eastAsia="en-US"/>
        </w:rPr>
      </w:pPr>
      <w:r w:rsidRPr="00E81D85">
        <w:rPr>
          <w:rStyle w:val="Hyperlink"/>
          <w:rFonts w:ascii="Tahoma" w:hAnsi="Tahoma" w:cs="Tahoma"/>
          <w:b w:val="0"/>
          <w:color w:val="0000FF"/>
          <w:sz w:val="22"/>
          <w:szCs w:val="22"/>
          <w:lang w:eastAsia="de-DE"/>
        </w:rPr>
        <w:t>v.lindner@hansmannpr.de</w:t>
      </w:r>
      <w:r w:rsidRPr="00E81D85">
        <w:rPr>
          <w:rFonts w:ascii="Tahoma" w:hAnsi="Tahoma" w:cs="Tahoma"/>
          <w:color w:val="0000FF"/>
          <w:sz w:val="22"/>
          <w:szCs w:val="22"/>
          <w:lang w:eastAsia="en-US"/>
        </w:rPr>
        <w:tab/>
      </w:r>
      <w:r w:rsidRPr="00E81D85">
        <w:rPr>
          <w:rFonts w:ascii="Tahoma" w:hAnsi="Tahoma" w:cs="Tahoma"/>
          <w:color w:val="0000FF"/>
          <w:sz w:val="22"/>
          <w:szCs w:val="22"/>
          <w:lang w:eastAsia="en-US"/>
        </w:rPr>
        <w:tab/>
      </w:r>
      <w:r w:rsidRPr="00E81D85">
        <w:rPr>
          <w:rFonts w:ascii="Tahoma" w:hAnsi="Tahoma" w:cs="Tahoma"/>
          <w:color w:val="0000FF"/>
          <w:sz w:val="22"/>
          <w:szCs w:val="22"/>
          <w:lang w:eastAsia="en-US"/>
        </w:rPr>
        <w:tab/>
      </w:r>
      <w:r w:rsidRPr="00E81D85">
        <w:rPr>
          <w:rFonts w:ascii="Tahoma" w:hAnsi="Tahoma" w:cs="Tahoma"/>
          <w:color w:val="0000FF"/>
          <w:sz w:val="22"/>
          <w:szCs w:val="22"/>
          <w:lang w:eastAsia="en-US"/>
        </w:rPr>
        <w:tab/>
      </w:r>
      <w:r w:rsidRPr="00E81D85">
        <w:rPr>
          <w:rFonts w:ascii="Tahoma" w:hAnsi="Tahoma" w:cs="Tahoma"/>
          <w:color w:val="0000FF"/>
          <w:sz w:val="22"/>
          <w:szCs w:val="22"/>
          <w:lang w:eastAsia="en-US"/>
        </w:rPr>
        <w:tab/>
      </w:r>
      <w:hyperlink r:id="rId17" w:history="1">
        <w:r w:rsidRPr="00E81D85">
          <w:rPr>
            <w:rStyle w:val="Hyperlink"/>
            <w:rFonts w:ascii="Tahoma" w:hAnsi="Tahoma" w:cs="Tahoma"/>
            <w:b w:val="0"/>
            <w:color w:val="0000FF"/>
            <w:sz w:val="22"/>
            <w:szCs w:val="22"/>
            <w:lang w:eastAsia="de-DE"/>
          </w:rPr>
          <w:t>a.hangl@serfaus-fiss-ladis.at</w:t>
        </w:r>
      </w:hyperlink>
      <w:r w:rsidRPr="00E81D85">
        <w:rPr>
          <w:rFonts w:ascii="Tahoma" w:hAnsi="Tahoma" w:cs="Tahoma"/>
          <w:color w:val="0000FF"/>
          <w:sz w:val="22"/>
          <w:szCs w:val="22"/>
          <w:lang w:eastAsia="en-US"/>
        </w:rPr>
        <w:tab/>
      </w:r>
    </w:p>
    <w:p w14:paraId="5685DF27" w14:textId="77777777" w:rsidR="00E81D85" w:rsidRPr="00E81D85" w:rsidRDefault="00E81D85" w:rsidP="00E81D85">
      <w:pPr>
        <w:widowControl/>
        <w:suppressAutoHyphens w:val="0"/>
        <w:ind w:right="283"/>
        <w:jc w:val="both"/>
        <w:rPr>
          <w:rFonts w:ascii="Tahoma" w:hAnsi="Tahoma" w:cs="Tahoma"/>
          <w:b/>
          <w:color w:val="0000FF"/>
          <w:sz w:val="22"/>
          <w:szCs w:val="22"/>
        </w:rPr>
      </w:pPr>
      <w:hyperlink r:id="rId18" w:history="1">
        <w:r w:rsidRPr="00E81D85">
          <w:rPr>
            <w:rStyle w:val="Hyperlink"/>
            <w:rFonts w:ascii="Tahoma" w:hAnsi="Tahoma" w:cs="Tahoma"/>
            <w:b w:val="0"/>
            <w:bCs/>
            <w:color w:val="0000FF"/>
            <w:sz w:val="22"/>
            <w:szCs w:val="22"/>
            <w:lang w:eastAsia="de-DE"/>
          </w:rPr>
          <w:t>www.hansmannpr.de</w:t>
        </w:r>
      </w:hyperlink>
      <w:r w:rsidRPr="00E81D85">
        <w:rPr>
          <w:rFonts w:ascii="Tahoma" w:hAnsi="Tahoma" w:cs="Tahoma"/>
          <w:b/>
          <w:color w:val="0000FF"/>
          <w:sz w:val="22"/>
          <w:szCs w:val="22"/>
          <w:lang w:eastAsia="en-US"/>
        </w:rPr>
        <w:t xml:space="preserve">  </w:t>
      </w:r>
      <w:r w:rsidRPr="00E81D85">
        <w:rPr>
          <w:rFonts w:ascii="Tahoma" w:hAnsi="Tahoma" w:cs="Tahoma"/>
          <w:b/>
          <w:color w:val="0000FF"/>
          <w:sz w:val="22"/>
          <w:szCs w:val="22"/>
          <w:lang w:eastAsia="en-US"/>
        </w:rPr>
        <w:tab/>
      </w:r>
      <w:r w:rsidRPr="00E81D85">
        <w:rPr>
          <w:rFonts w:ascii="Tahoma" w:hAnsi="Tahoma" w:cs="Tahoma"/>
          <w:b/>
          <w:color w:val="0000FF"/>
          <w:sz w:val="22"/>
          <w:szCs w:val="22"/>
          <w:lang w:eastAsia="en-US"/>
        </w:rPr>
        <w:tab/>
      </w:r>
      <w:r w:rsidRPr="00E81D85">
        <w:rPr>
          <w:rFonts w:ascii="Tahoma" w:hAnsi="Tahoma" w:cs="Tahoma"/>
          <w:b/>
          <w:color w:val="0000FF"/>
          <w:sz w:val="22"/>
          <w:szCs w:val="22"/>
          <w:lang w:eastAsia="en-US"/>
        </w:rPr>
        <w:tab/>
      </w:r>
      <w:r w:rsidRPr="00E81D85">
        <w:rPr>
          <w:rFonts w:ascii="Tahoma" w:hAnsi="Tahoma" w:cs="Tahoma"/>
          <w:b/>
          <w:color w:val="0000FF"/>
          <w:sz w:val="22"/>
          <w:szCs w:val="22"/>
          <w:lang w:eastAsia="en-US"/>
        </w:rPr>
        <w:tab/>
      </w:r>
      <w:r w:rsidRPr="00E81D85">
        <w:rPr>
          <w:rFonts w:ascii="Tahoma" w:hAnsi="Tahoma" w:cs="Tahoma"/>
          <w:b/>
          <w:color w:val="0000FF"/>
          <w:sz w:val="22"/>
          <w:szCs w:val="22"/>
          <w:lang w:eastAsia="en-US"/>
        </w:rPr>
        <w:tab/>
      </w:r>
      <w:hyperlink r:id="rId19" w:history="1">
        <w:r w:rsidRPr="00E81D85">
          <w:rPr>
            <w:rStyle w:val="Hyperlink"/>
            <w:rFonts w:ascii="Tahoma" w:hAnsi="Tahoma" w:cs="Tahoma"/>
            <w:b w:val="0"/>
            <w:bCs/>
            <w:color w:val="0000FF"/>
            <w:sz w:val="22"/>
            <w:szCs w:val="22"/>
            <w:lang w:eastAsia="de-DE"/>
          </w:rPr>
          <w:t>www.serfaus-fiss-ladis.at</w:t>
        </w:r>
      </w:hyperlink>
      <w:r w:rsidRPr="00E81D85">
        <w:rPr>
          <w:rFonts w:ascii="Tahoma" w:hAnsi="Tahoma" w:cs="Tahoma"/>
          <w:b/>
          <w:color w:val="0000FF"/>
          <w:sz w:val="22"/>
          <w:szCs w:val="22"/>
        </w:rPr>
        <w:t xml:space="preserve"> </w:t>
      </w:r>
    </w:p>
    <w:p w14:paraId="68CEB767" w14:textId="77777777" w:rsidR="00E81D85" w:rsidRPr="00E81D85" w:rsidRDefault="00E81D85" w:rsidP="00E81D85">
      <w:pPr>
        <w:tabs>
          <w:tab w:val="left" w:pos="1725"/>
          <w:tab w:val="right" w:pos="8222"/>
          <w:tab w:val="right" w:pos="9072"/>
        </w:tabs>
        <w:ind w:right="283"/>
        <w:jc w:val="both"/>
        <w:rPr>
          <w:rFonts w:ascii="Tahoma" w:hAnsi="Tahoma" w:cs="Tahoma"/>
          <w:sz w:val="22"/>
          <w:szCs w:val="22"/>
          <w:lang w:val="de-DE"/>
        </w:rPr>
      </w:pPr>
      <w:r w:rsidRPr="00E81D85">
        <w:rPr>
          <w:rFonts w:ascii="Tahoma" w:hAnsi="Tahoma" w:cs="Tahoma"/>
          <w:sz w:val="22"/>
          <w:szCs w:val="22"/>
        </w:rPr>
        <w:br/>
      </w:r>
      <w:r w:rsidRPr="00E81D85">
        <w:rPr>
          <w:rFonts w:ascii="Tahoma" w:hAnsi="Tahoma" w:cs="Tahoma"/>
          <w:sz w:val="22"/>
          <w:szCs w:val="22"/>
        </w:rPr>
        <w:br/>
      </w:r>
      <w:r w:rsidRPr="00E81D85">
        <w:rPr>
          <w:rFonts w:ascii="Tahoma" w:hAnsi="Tahoma" w:cs="Tahoma"/>
          <w:sz w:val="22"/>
          <w:szCs w:val="22"/>
          <w:lang w:val="de-DE"/>
        </w:rPr>
        <w:t xml:space="preserve">Finden Sie uns auf:    </w:t>
      </w:r>
      <w:r w:rsidRPr="00E81D85">
        <w:rPr>
          <w:noProof/>
        </w:rPr>
        <w:drawing>
          <wp:inline distT="0" distB="0" distL="0" distR="0" wp14:anchorId="0144CF25" wp14:editId="47CB5CDD">
            <wp:extent cx="190500" cy="179705"/>
            <wp:effectExtent l="0" t="0" r="0" b="0"/>
            <wp:docPr id="1" name="Grafik 1" descr="cid:image007.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1">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81D85">
        <w:rPr>
          <w:rFonts w:ascii="Tahoma" w:hAnsi="Tahoma" w:cs="Tahoma"/>
          <w:sz w:val="22"/>
          <w:szCs w:val="22"/>
          <w:lang w:val="de-DE"/>
        </w:rPr>
        <w:t xml:space="preserve">    </w:t>
      </w:r>
      <w:r w:rsidRPr="00E81D85">
        <w:rPr>
          <w:noProof/>
        </w:rPr>
        <w:drawing>
          <wp:inline distT="0" distB="0" distL="0" distR="0" wp14:anchorId="5FB65A62" wp14:editId="71B64D92">
            <wp:extent cx="190500" cy="190500"/>
            <wp:effectExtent l="0" t="0" r="0" b="0"/>
            <wp:docPr id="781586894" name="Grafik 781586894" descr="Bildergebnis für logo instagram">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3">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81D85">
        <w:rPr>
          <w:rFonts w:ascii="Tahoma" w:hAnsi="Tahoma" w:cs="Tahoma"/>
          <w:sz w:val="22"/>
          <w:szCs w:val="22"/>
          <w:lang w:val="de-DE"/>
        </w:rPr>
        <w:t xml:space="preserve">    </w:t>
      </w:r>
      <w:r w:rsidRPr="00E81D85">
        <w:rPr>
          <w:noProof/>
        </w:rPr>
        <w:drawing>
          <wp:inline distT="0" distB="0" distL="0" distR="0" wp14:anchorId="79CAD06C" wp14:editId="74AABF22">
            <wp:extent cx="228600" cy="190500"/>
            <wp:effectExtent l="0" t="0" r="0" b="0"/>
            <wp:docPr id="1470625375" name="Grafik 1470625375" descr="cid:image009.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5">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81D85">
        <w:rPr>
          <w:rFonts w:ascii="Tahoma" w:hAnsi="Tahoma" w:cs="Tahoma"/>
          <w:sz w:val="22"/>
          <w:szCs w:val="22"/>
          <w:lang w:val="de-DE"/>
        </w:rPr>
        <w:t xml:space="preserve">    </w:t>
      </w:r>
      <w:r w:rsidRPr="00E81D85">
        <w:rPr>
          <w:noProof/>
        </w:rPr>
        <w:drawing>
          <wp:inline distT="0" distB="0" distL="0" distR="0" wp14:anchorId="55737DF3" wp14:editId="4AB3C432">
            <wp:extent cx="245110" cy="173990"/>
            <wp:effectExtent l="0" t="0" r="0" b="3810"/>
            <wp:docPr id="4" name="Grafik 4" descr="cid:image011.jpg@01D298C0.827C69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81D85">
        <w:rPr>
          <w:rFonts w:ascii="Tahoma" w:hAnsi="Tahoma" w:cs="Tahoma"/>
          <w:sz w:val="22"/>
          <w:szCs w:val="22"/>
          <w:lang w:val="de-DE"/>
        </w:rPr>
        <w:t xml:space="preserve">    </w:t>
      </w:r>
      <w:r w:rsidRPr="00E81D85">
        <w:rPr>
          <w:noProof/>
        </w:rPr>
        <w:drawing>
          <wp:inline distT="0" distB="0" distL="0" distR="0" wp14:anchorId="6D7A81BC" wp14:editId="0FD005C2">
            <wp:extent cx="190800" cy="190800"/>
            <wp:effectExtent l="0" t="0" r="0" b="0"/>
            <wp:docPr id="7" name="Grafik 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8"/>
                    </pic:cNvPr>
                    <pic:cNvPicPr/>
                  </pic:nvPicPr>
                  <pic:blipFill>
                    <a:blip r:embed="rId29">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81D85">
        <w:rPr>
          <w:rFonts w:ascii="Tahoma" w:hAnsi="Tahoma" w:cs="Tahoma"/>
          <w:sz w:val="22"/>
          <w:szCs w:val="22"/>
          <w:lang w:val="de-DE"/>
        </w:rPr>
        <w:t xml:space="preserve">    </w:t>
      </w:r>
      <w:r w:rsidRPr="00E81D85">
        <w:rPr>
          <w:noProof/>
        </w:rPr>
        <w:drawing>
          <wp:inline distT="0" distB="0" distL="0" distR="0" wp14:anchorId="3A798BB7" wp14:editId="63F1B3B6">
            <wp:extent cx="190800" cy="190800"/>
            <wp:effectExtent l="0" t="0" r="0" b="0"/>
            <wp:docPr id="8" name="Grafik 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1">
                      <a:extLst>
                        <a:ext uri="{96DAC541-7B7A-43D3-8B79-37D633B846F1}">
                          <asvg:svgBlip xmlns:asvg="http://schemas.microsoft.com/office/drawing/2016/SVG/main" r:embed="rId32"/>
                        </a:ext>
                      </a:extLst>
                    </a:blip>
                    <a:stretch>
                      <a:fillRect/>
                    </a:stretch>
                  </pic:blipFill>
                  <pic:spPr>
                    <a:xfrm>
                      <a:off x="0" y="0"/>
                      <a:ext cx="190800" cy="190800"/>
                    </a:xfrm>
                    <a:prstGeom prst="rect">
                      <a:avLst/>
                    </a:prstGeom>
                  </pic:spPr>
                </pic:pic>
              </a:graphicData>
            </a:graphic>
          </wp:inline>
        </w:drawing>
      </w:r>
      <w:r w:rsidRPr="00E81D85">
        <w:rPr>
          <w:rFonts w:ascii="Tahoma" w:hAnsi="Tahoma" w:cs="Tahoma"/>
          <w:sz w:val="22"/>
          <w:szCs w:val="22"/>
          <w:lang w:val="de-DE"/>
        </w:rPr>
        <w:t xml:space="preserve">    </w:t>
      </w:r>
      <w:r w:rsidRPr="00E81D85">
        <w:rPr>
          <w:rFonts w:ascii="Tahoma" w:hAnsi="Tahoma" w:cs="Tahoma"/>
          <w:noProof/>
          <w:sz w:val="22"/>
          <w:szCs w:val="22"/>
        </w:rPr>
        <w:drawing>
          <wp:inline distT="0" distB="0" distL="0" distR="0" wp14:anchorId="4A882ADA" wp14:editId="64E0CFF3">
            <wp:extent cx="190800" cy="192108"/>
            <wp:effectExtent l="0" t="0" r="0" b="0"/>
            <wp:docPr id="1704886690" name="Grafik 1704886690" descr="Ein Bild, das Logo, Grafiken, Symbol, Schrift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3"/>
                    </pic:cNvPr>
                    <pic:cNvPicPr/>
                  </pic:nvPicPr>
                  <pic:blipFill rotWithShape="1">
                    <a:blip r:embed="rId34"/>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D5EDB42" w14:textId="77777777" w:rsidR="00E81D85" w:rsidRPr="00E81D85" w:rsidRDefault="00E81D85" w:rsidP="00E81D85">
      <w:pPr>
        <w:tabs>
          <w:tab w:val="left" w:pos="1725"/>
          <w:tab w:val="right" w:pos="8222"/>
          <w:tab w:val="right" w:pos="9072"/>
        </w:tabs>
        <w:ind w:right="283"/>
        <w:jc w:val="both"/>
        <w:rPr>
          <w:rFonts w:ascii="Tahoma" w:hAnsi="Tahoma" w:cs="Tahoma"/>
          <w:color w:val="002060"/>
          <w:sz w:val="22"/>
          <w:szCs w:val="22"/>
          <w:lang w:val="de-DE" w:eastAsia="en-US"/>
        </w:rPr>
      </w:pPr>
    </w:p>
    <w:p w14:paraId="1B0E61F3" w14:textId="77777777" w:rsidR="00E81D85" w:rsidRPr="00EB2877" w:rsidRDefault="00E81D85" w:rsidP="00E81D85">
      <w:pPr>
        <w:tabs>
          <w:tab w:val="left" w:pos="1725"/>
          <w:tab w:val="right" w:pos="8222"/>
          <w:tab w:val="right" w:pos="9072"/>
        </w:tabs>
        <w:ind w:right="283"/>
        <w:jc w:val="both"/>
        <w:rPr>
          <w:rFonts w:ascii="Tahoma" w:hAnsi="Tahoma" w:cs="Tahoma"/>
          <w:color w:val="000000" w:themeColor="text1"/>
          <w:sz w:val="22"/>
          <w:szCs w:val="22"/>
          <w:lang w:eastAsia="en-US"/>
        </w:rPr>
      </w:pPr>
      <w:r w:rsidRPr="00E81D85">
        <w:rPr>
          <w:rFonts w:ascii="Tahoma" w:hAnsi="Tahoma" w:cs="Tahoma"/>
          <w:color w:val="000000" w:themeColor="text1"/>
          <w:sz w:val="22"/>
          <w:szCs w:val="22"/>
          <w:lang w:eastAsia="en-US"/>
        </w:rPr>
        <w:t>#</w:t>
      </w:r>
      <w:proofErr w:type="gramStart"/>
      <w:r w:rsidRPr="00E81D85">
        <w:rPr>
          <w:rFonts w:ascii="Tahoma" w:hAnsi="Tahoma" w:cs="Tahoma"/>
          <w:color w:val="000000" w:themeColor="text1"/>
          <w:sz w:val="22"/>
          <w:szCs w:val="22"/>
          <w:lang w:eastAsia="en-US"/>
        </w:rPr>
        <w:t>serfausfissladis  #serfaus  #fiss  #ladis  #wearefamily  #weilwirsgeniessen  #</w:t>
      </w:r>
      <w:proofErr w:type="gramEnd"/>
      <w:r w:rsidRPr="00E81D85">
        <w:rPr>
          <w:rFonts w:ascii="Tahoma" w:hAnsi="Tahoma" w:cs="Tahoma"/>
          <w:color w:val="000000" w:themeColor="text1"/>
          <w:sz w:val="22"/>
          <w:szCs w:val="22"/>
          <w:lang w:eastAsia="en-US"/>
        </w:rPr>
        <w:t>mounds2025</w:t>
      </w:r>
    </w:p>
    <w:p w14:paraId="11D05B22" w14:textId="77777777" w:rsidR="00E81D85" w:rsidRPr="00EB2877" w:rsidRDefault="00E81D85" w:rsidP="00E81D85">
      <w:pPr>
        <w:tabs>
          <w:tab w:val="left" w:pos="1725"/>
          <w:tab w:val="right" w:pos="8222"/>
          <w:tab w:val="right" w:pos="9072"/>
        </w:tabs>
        <w:ind w:right="283"/>
        <w:jc w:val="both"/>
        <w:rPr>
          <w:rFonts w:ascii="Tahoma" w:hAnsi="Tahoma" w:cs="Tahoma"/>
          <w:color w:val="000000"/>
          <w:sz w:val="22"/>
          <w:szCs w:val="22"/>
          <w:lang w:eastAsia="en-US"/>
        </w:rPr>
      </w:pPr>
    </w:p>
    <w:p w14:paraId="1DE48668" w14:textId="1033C684" w:rsidR="002D41F9" w:rsidRPr="00E81D85" w:rsidRDefault="002D41F9" w:rsidP="00E81D85"/>
    <w:sectPr w:rsidR="002D41F9" w:rsidRPr="00E81D85" w:rsidSect="00AF03CB">
      <w:headerReference w:type="default" r:id="rId35"/>
      <w:footerReference w:type="default" r:id="rId36"/>
      <w:headerReference w:type="first" r:id="rId37"/>
      <w:footerReference w:type="first" r:id="rId38"/>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A077" w14:textId="77777777" w:rsidR="000F7C2F" w:rsidRDefault="000F7C2F" w:rsidP="0059798E">
      <w:r>
        <w:separator/>
      </w:r>
    </w:p>
  </w:endnote>
  <w:endnote w:type="continuationSeparator" w:id="0">
    <w:p w14:paraId="40846DB7" w14:textId="77777777" w:rsidR="000F7C2F" w:rsidRDefault="000F7C2F" w:rsidP="0059798E">
      <w:r>
        <w:continuationSeparator/>
      </w:r>
    </w:p>
  </w:endnote>
  <w:endnote w:type="continuationNotice" w:id="1">
    <w:p w14:paraId="33D5EFD9" w14:textId="77777777" w:rsidR="000F7C2F" w:rsidRDefault="000F7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055B2E64" w:rsidR="002D41F9" w:rsidRPr="003D62E5" w:rsidRDefault="00163747" w:rsidP="008F1BFB">
    <w:pPr>
      <w:pStyle w:val="Fuzeile"/>
      <w:rPr>
        <w:sz w:val="20"/>
      </w:rPr>
    </w:pPr>
    <w:r w:rsidRPr="00983ADC">
      <w:rPr>
        <w:rFonts w:ascii="Tahoma" w:hAnsi="Tahoma" w:cs="Tahoma"/>
        <w:color w:val="000000" w:themeColor="text1"/>
        <w:sz w:val="18"/>
        <w:szCs w:val="22"/>
        <w:lang w:val="de-DE" w:eastAsia="en-US"/>
      </w:rPr>
      <w:t>Sommer 202</w:t>
    </w:r>
    <w:r w:rsidR="002B3091">
      <w:rPr>
        <w:rFonts w:ascii="Tahoma" w:hAnsi="Tahoma" w:cs="Tahoma"/>
        <w:color w:val="000000" w:themeColor="text1"/>
        <w:sz w:val="18"/>
        <w:szCs w:val="22"/>
        <w:lang w:val="de-DE" w:eastAsia="en-US"/>
      </w:rPr>
      <w:t>5</w:t>
    </w:r>
    <w:r w:rsidR="002D41F9" w:rsidRPr="00983ADC">
      <w:rPr>
        <w:rFonts w:ascii="Tahoma" w:hAnsi="Tahoma" w:cs="Tahoma"/>
        <w:sz w:val="18"/>
        <w:szCs w:val="22"/>
        <w:lang w:val="de-DE" w:eastAsia="en-US"/>
      </w:rPr>
      <w:tab/>
    </w:r>
    <w:r w:rsidR="000C7311" w:rsidRPr="00983ADC">
      <w:rPr>
        <w:rFonts w:ascii="Tahoma" w:hAnsi="Tahoma" w:cs="Tahoma"/>
        <w:sz w:val="18"/>
        <w:szCs w:val="22"/>
        <w:lang w:val="de-DE" w:eastAsia="en-US"/>
      </w:rPr>
      <w:tab/>
    </w:r>
    <w:r w:rsidR="002D41F9" w:rsidRPr="00983ADC">
      <w:rPr>
        <w:rFonts w:ascii="Tahoma" w:hAnsi="Tahoma" w:cs="Tahoma"/>
        <w:sz w:val="16"/>
        <w:szCs w:val="21"/>
        <w:lang w:val="de-DE" w:eastAsia="en-US"/>
      </w:rPr>
      <w:tab/>
    </w:r>
    <w:r w:rsidR="002D41F9" w:rsidRPr="00983ADC">
      <w:rPr>
        <w:rFonts w:ascii="Tahoma" w:hAnsi="Tahoma" w:cs="Tahoma"/>
        <w:sz w:val="18"/>
        <w:szCs w:val="18"/>
      </w:rPr>
      <w:fldChar w:fldCharType="begin"/>
    </w:r>
    <w:r w:rsidR="002D41F9" w:rsidRPr="00983ADC">
      <w:rPr>
        <w:rFonts w:ascii="Tahoma" w:hAnsi="Tahoma" w:cs="Tahoma"/>
        <w:sz w:val="18"/>
        <w:szCs w:val="18"/>
      </w:rPr>
      <w:instrText>PAGE   \* MERGEFORMAT</w:instrText>
    </w:r>
    <w:r w:rsidR="002D41F9" w:rsidRPr="00983ADC">
      <w:rPr>
        <w:rFonts w:ascii="Tahoma" w:hAnsi="Tahoma" w:cs="Tahoma"/>
        <w:sz w:val="18"/>
        <w:szCs w:val="18"/>
      </w:rPr>
      <w:fldChar w:fldCharType="separate"/>
    </w:r>
    <w:r w:rsidR="00684029" w:rsidRPr="00983ADC">
      <w:rPr>
        <w:rFonts w:ascii="Tahoma" w:hAnsi="Tahoma" w:cs="Tahoma"/>
        <w:noProof/>
        <w:sz w:val="18"/>
        <w:szCs w:val="18"/>
        <w:lang w:val="de-DE"/>
      </w:rPr>
      <w:t>2</w:t>
    </w:r>
    <w:r w:rsidR="002D41F9" w:rsidRPr="00983AD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2D41F9" w:rsidRPr="003B3B5D" w:rsidRDefault="002D41F9" w:rsidP="003B3B5D">
    <w:pPr>
      <w:widowControl/>
      <w:tabs>
        <w:tab w:val="left" w:pos="4678"/>
      </w:tabs>
      <w:suppressAutoHyphens w:val="0"/>
      <w:autoSpaceDE w:val="0"/>
      <w:autoSpaceDN w:val="0"/>
      <w:adjustRightInd w:val="0"/>
      <w:rPr>
        <w:rFonts w:ascii="Tahoma" w:hAnsi="Tahoma" w:cs="Tahoma"/>
        <w:b/>
        <w:color w:val="000000"/>
        <w:sz w:val="18"/>
        <w:szCs w:val="22"/>
        <w:lang w:val="de-DE" w:eastAsia="en-US"/>
      </w:rPr>
    </w:pPr>
    <w:r>
      <w:rPr>
        <w:rFonts w:ascii="Tahoma" w:hAnsi="Tahoma" w:cs="Tahoma"/>
        <w:color w:val="000000"/>
        <w:sz w:val="18"/>
        <w:szCs w:val="22"/>
        <w:lang w:val="de-DE" w:eastAsia="en-US"/>
      </w:rPr>
      <w:t xml:space="preserve">Sommer </w:t>
    </w:r>
    <w:r w:rsidRPr="008F1BFB">
      <w:rPr>
        <w:rFonts w:ascii="Tahoma" w:hAnsi="Tahoma" w:cs="Tahoma"/>
        <w:color w:val="000000"/>
        <w:sz w:val="18"/>
        <w:szCs w:val="22"/>
        <w:lang w:val="de-DE" w:eastAsia="en-US"/>
      </w:rPr>
      <w:t>2020</w:t>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7C43" w14:textId="77777777" w:rsidR="000F7C2F" w:rsidRDefault="000F7C2F" w:rsidP="0059798E">
      <w:r>
        <w:separator/>
      </w:r>
    </w:p>
  </w:footnote>
  <w:footnote w:type="continuationSeparator" w:id="0">
    <w:p w14:paraId="4A84D816" w14:textId="77777777" w:rsidR="000F7C2F" w:rsidRDefault="000F7C2F" w:rsidP="0059798E">
      <w:r>
        <w:continuationSeparator/>
      </w:r>
    </w:p>
  </w:footnote>
  <w:footnote w:type="continuationNotice" w:id="1">
    <w:p w14:paraId="13BB0124" w14:textId="77777777" w:rsidR="000F7C2F" w:rsidRDefault="000F7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2D41F9" w:rsidRDefault="5CB5F92F">
    <w:pPr>
      <w:pStyle w:val="Kopfzeile"/>
      <w:jc w:val="center"/>
    </w:pPr>
    <w:r>
      <w:rPr>
        <w:noProof/>
      </w:rPr>
      <w:drawing>
        <wp:inline distT="0" distB="0" distL="0" distR="0" wp14:anchorId="11DDDCCB" wp14:editId="7C7C6C06">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2D41F9" w:rsidRDefault="002D41F9"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2D41F9" w:rsidRDefault="5CB5F92F" w:rsidP="001940D7">
    <w:pPr>
      <w:pStyle w:val="Kopfzeile"/>
      <w:jc w:val="center"/>
    </w:pPr>
    <w:r>
      <w:rPr>
        <w:noProof/>
      </w:rPr>
      <w:drawing>
        <wp:inline distT="0" distB="0" distL="0" distR="0" wp14:anchorId="707700D2" wp14:editId="1116C1C8">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EB30DB"/>
    <w:multiLevelType w:val="hybridMultilevel"/>
    <w:tmpl w:val="D794077E"/>
    <w:lvl w:ilvl="0" w:tplc="03065E30">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02196975">
    <w:abstractNumId w:val="15"/>
  </w:num>
  <w:num w:numId="2" w16cid:durableId="1871916413">
    <w:abstractNumId w:val="4"/>
  </w:num>
  <w:num w:numId="3" w16cid:durableId="79835991">
    <w:abstractNumId w:val="10"/>
  </w:num>
  <w:num w:numId="4" w16cid:durableId="1513496775">
    <w:abstractNumId w:val="14"/>
  </w:num>
  <w:num w:numId="5" w16cid:durableId="905183489">
    <w:abstractNumId w:val="13"/>
  </w:num>
  <w:num w:numId="6" w16cid:durableId="1470704417">
    <w:abstractNumId w:val="9"/>
  </w:num>
  <w:num w:numId="7" w16cid:durableId="1341085440">
    <w:abstractNumId w:val="6"/>
  </w:num>
  <w:num w:numId="8" w16cid:durableId="1970696843">
    <w:abstractNumId w:val="8"/>
  </w:num>
  <w:num w:numId="9" w16cid:durableId="924194748">
    <w:abstractNumId w:val="3"/>
  </w:num>
  <w:num w:numId="10" w16cid:durableId="490029143">
    <w:abstractNumId w:val="2"/>
  </w:num>
  <w:num w:numId="11" w16cid:durableId="1828668858">
    <w:abstractNumId w:val="1"/>
  </w:num>
  <w:num w:numId="12" w16cid:durableId="796221401">
    <w:abstractNumId w:val="11"/>
  </w:num>
  <w:num w:numId="13" w16cid:durableId="162858988">
    <w:abstractNumId w:val="7"/>
  </w:num>
  <w:num w:numId="14" w16cid:durableId="863982258">
    <w:abstractNumId w:val="5"/>
  </w:num>
  <w:num w:numId="15" w16cid:durableId="1861776513">
    <w:abstractNumId w:val="0"/>
  </w:num>
  <w:num w:numId="16" w16cid:durableId="1746340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A15"/>
    <w:rsid w:val="00002E81"/>
    <w:rsid w:val="00003095"/>
    <w:rsid w:val="00005FBF"/>
    <w:rsid w:val="00006966"/>
    <w:rsid w:val="00012772"/>
    <w:rsid w:val="00014039"/>
    <w:rsid w:val="00014BC3"/>
    <w:rsid w:val="000158FC"/>
    <w:rsid w:val="00017BC9"/>
    <w:rsid w:val="00020B7A"/>
    <w:rsid w:val="00023F55"/>
    <w:rsid w:val="00025EB7"/>
    <w:rsid w:val="00031BD5"/>
    <w:rsid w:val="00033FF9"/>
    <w:rsid w:val="00035055"/>
    <w:rsid w:val="0003607A"/>
    <w:rsid w:val="00036FA8"/>
    <w:rsid w:val="00036FAB"/>
    <w:rsid w:val="000404C9"/>
    <w:rsid w:val="0004117A"/>
    <w:rsid w:val="000454D0"/>
    <w:rsid w:val="00053798"/>
    <w:rsid w:val="00053C11"/>
    <w:rsid w:val="000562F1"/>
    <w:rsid w:val="000605DE"/>
    <w:rsid w:val="0006267E"/>
    <w:rsid w:val="00063839"/>
    <w:rsid w:val="00071B44"/>
    <w:rsid w:val="00071BA8"/>
    <w:rsid w:val="00080518"/>
    <w:rsid w:val="00080649"/>
    <w:rsid w:val="000809E1"/>
    <w:rsid w:val="00080E4A"/>
    <w:rsid w:val="00081148"/>
    <w:rsid w:val="000825F3"/>
    <w:rsid w:val="00085759"/>
    <w:rsid w:val="0009442B"/>
    <w:rsid w:val="00094717"/>
    <w:rsid w:val="000A0F0B"/>
    <w:rsid w:val="000A129D"/>
    <w:rsid w:val="000A23A4"/>
    <w:rsid w:val="000A248F"/>
    <w:rsid w:val="000B4184"/>
    <w:rsid w:val="000B4A23"/>
    <w:rsid w:val="000B6AFB"/>
    <w:rsid w:val="000B6BA5"/>
    <w:rsid w:val="000B6D1E"/>
    <w:rsid w:val="000B7823"/>
    <w:rsid w:val="000B78FB"/>
    <w:rsid w:val="000C262B"/>
    <w:rsid w:val="000C3180"/>
    <w:rsid w:val="000C5DA8"/>
    <w:rsid w:val="000C7311"/>
    <w:rsid w:val="000C7FCB"/>
    <w:rsid w:val="000D1128"/>
    <w:rsid w:val="000D1CD3"/>
    <w:rsid w:val="000D5D0E"/>
    <w:rsid w:val="000D6EB3"/>
    <w:rsid w:val="000E1022"/>
    <w:rsid w:val="000E16BB"/>
    <w:rsid w:val="000E5007"/>
    <w:rsid w:val="000E6D63"/>
    <w:rsid w:val="000F1329"/>
    <w:rsid w:val="000F3550"/>
    <w:rsid w:val="000F6136"/>
    <w:rsid w:val="000F695B"/>
    <w:rsid w:val="000F6CA6"/>
    <w:rsid w:val="000F7C2F"/>
    <w:rsid w:val="00100538"/>
    <w:rsid w:val="001057B3"/>
    <w:rsid w:val="00106B88"/>
    <w:rsid w:val="00107519"/>
    <w:rsid w:val="00111E03"/>
    <w:rsid w:val="00112945"/>
    <w:rsid w:val="001130C5"/>
    <w:rsid w:val="00113A3E"/>
    <w:rsid w:val="00113F27"/>
    <w:rsid w:val="001165B9"/>
    <w:rsid w:val="0011773F"/>
    <w:rsid w:val="00117E92"/>
    <w:rsid w:val="00122214"/>
    <w:rsid w:val="00122A14"/>
    <w:rsid w:val="00122C5B"/>
    <w:rsid w:val="00123A84"/>
    <w:rsid w:val="001255F7"/>
    <w:rsid w:val="00125901"/>
    <w:rsid w:val="00126E52"/>
    <w:rsid w:val="001324CD"/>
    <w:rsid w:val="00133835"/>
    <w:rsid w:val="001364B4"/>
    <w:rsid w:val="00141AE8"/>
    <w:rsid w:val="00146901"/>
    <w:rsid w:val="001529A7"/>
    <w:rsid w:val="001568B8"/>
    <w:rsid w:val="00157F2A"/>
    <w:rsid w:val="00160EA5"/>
    <w:rsid w:val="001611FB"/>
    <w:rsid w:val="001617CD"/>
    <w:rsid w:val="00163747"/>
    <w:rsid w:val="00165C53"/>
    <w:rsid w:val="00170980"/>
    <w:rsid w:val="0017105B"/>
    <w:rsid w:val="00173FAC"/>
    <w:rsid w:val="00174458"/>
    <w:rsid w:val="00175C56"/>
    <w:rsid w:val="001775D8"/>
    <w:rsid w:val="0017785D"/>
    <w:rsid w:val="001839EC"/>
    <w:rsid w:val="00184691"/>
    <w:rsid w:val="00191953"/>
    <w:rsid w:val="001940D7"/>
    <w:rsid w:val="001A2CA9"/>
    <w:rsid w:val="001A6563"/>
    <w:rsid w:val="001B59A2"/>
    <w:rsid w:val="001B5BBA"/>
    <w:rsid w:val="001B7732"/>
    <w:rsid w:val="001B7D0B"/>
    <w:rsid w:val="001C246D"/>
    <w:rsid w:val="001C70B9"/>
    <w:rsid w:val="001D3164"/>
    <w:rsid w:val="001D469B"/>
    <w:rsid w:val="001D52A2"/>
    <w:rsid w:val="001D638C"/>
    <w:rsid w:val="001D792D"/>
    <w:rsid w:val="001D7F08"/>
    <w:rsid w:val="001D7F19"/>
    <w:rsid w:val="001E3E02"/>
    <w:rsid w:val="001E4A4D"/>
    <w:rsid w:val="001E628C"/>
    <w:rsid w:val="001E7E93"/>
    <w:rsid w:val="001F2489"/>
    <w:rsid w:val="001F3C48"/>
    <w:rsid w:val="002014CD"/>
    <w:rsid w:val="002070A3"/>
    <w:rsid w:val="0021018E"/>
    <w:rsid w:val="002101EF"/>
    <w:rsid w:val="00211242"/>
    <w:rsid w:val="00212FEF"/>
    <w:rsid w:val="002161D1"/>
    <w:rsid w:val="00216ADB"/>
    <w:rsid w:val="00220388"/>
    <w:rsid w:val="002207AD"/>
    <w:rsid w:val="002215BF"/>
    <w:rsid w:val="0022352F"/>
    <w:rsid w:val="00223C0C"/>
    <w:rsid w:val="00226E64"/>
    <w:rsid w:val="00231739"/>
    <w:rsid w:val="00233600"/>
    <w:rsid w:val="00234811"/>
    <w:rsid w:val="00234951"/>
    <w:rsid w:val="00241A67"/>
    <w:rsid w:val="002431E7"/>
    <w:rsid w:val="002446B1"/>
    <w:rsid w:val="00247C78"/>
    <w:rsid w:val="00247D3B"/>
    <w:rsid w:val="002502DD"/>
    <w:rsid w:val="00251E00"/>
    <w:rsid w:val="002526D1"/>
    <w:rsid w:val="0025317D"/>
    <w:rsid w:val="00254BE1"/>
    <w:rsid w:val="00255D0C"/>
    <w:rsid w:val="00261373"/>
    <w:rsid w:val="00262770"/>
    <w:rsid w:val="002627F3"/>
    <w:rsid w:val="00264997"/>
    <w:rsid w:val="00273709"/>
    <w:rsid w:val="002739D2"/>
    <w:rsid w:val="00274E78"/>
    <w:rsid w:val="00282637"/>
    <w:rsid w:val="00282875"/>
    <w:rsid w:val="002832D7"/>
    <w:rsid w:val="00284BA7"/>
    <w:rsid w:val="002900E0"/>
    <w:rsid w:val="00291E97"/>
    <w:rsid w:val="002966B7"/>
    <w:rsid w:val="0029793C"/>
    <w:rsid w:val="002A34DA"/>
    <w:rsid w:val="002A3736"/>
    <w:rsid w:val="002A3752"/>
    <w:rsid w:val="002A68B7"/>
    <w:rsid w:val="002B033D"/>
    <w:rsid w:val="002B14FF"/>
    <w:rsid w:val="002B190A"/>
    <w:rsid w:val="002B1A43"/>
    <w:rsid w:val="002B1FC5"/>
    <w:rsid w:val="002B3091"/>
    <w:rsid w:val="002B3206"/>
    <w:rsid w:val="002B4123"/>
    <w:rsid w:val="002B56AC"/>
    <w:rsid w:val="002B59F6"/>
    <w:rsid w:val="002B70B3"/>
    <w:rsid w:val="002C3E56"/>
    <w:rsid w:val="002D2212"/>
    <w:rsid w:val="002D3FC9"/>
    <w:rsid w:val="002D41F9"/>
    <w:rsid w:val="002D7885"/>
    <w:rsid w:val="002E1E5D"/>
    <w:rsid w:val="002E470A"/>
    <w:rsid w:val="002E560F"/>
    <w:rsid w:val="002F0908"/>
    <w:rsid w:val="002F1FCB"/>
    <w:rsid w:val="002F25DA"/>
    <w:rsid w:val="002F4B06"/>
    <w:rsid w:val="002F5C65"/>
    <w:rsid w:val="002F642E"/>
    <w:rsid w:val="002F6E16"/>
    <w:rsid w:val="002F76B6"/>
    <w:rsid w:val="002F77E1"/>
    <w:rsid w:val="003003C7"/>
    <w:rsid w:val="003031BA"/>
    <w:rsid w:val="00303966"/>
    <w:rsid w:val="003045F5"/>
    <w:rsid w:val="00304B2E"/>
    <w:rsid w:val="0030544A"/>
    <w:rsid w:val="00314757"/>
    <w:rsid w:val="0031659D"/>
    <w:rsid w:val="00317863"/>
    <w:rsid w:val="0032072F"/>
    <w:rsid w:val="00320A2C"/>
    <w:rsid w:val="00320B17"/>
    <w:rsid w:val="00321EF8"/>
    <w:rsid w:val="00321F9F"/>
    <w:rsid w:val="00322B42"/>
    <w:rsid w:val="0032306B"/>
    <w:rsid w:val="00323946"/>
    <w:rsid w:val="0032471A"/>
    <w:rsid w:val="003257F6"/>
    <w:rsid w:val="003264C3"/>
    <w:rsid w:val="00327436"/>
    <w:rsid w:val="003300E0"/>
    <w:rsid w:val="00333427"/>
    <w:rsid w:val="00333F1F"/>
    <w:rsid w:val="003346C3"/>
    <w:rsid w:val="003378D8"/>
    <w:rsid w:val="00340AFE"/>
    <w:rsid w:val="00340C80"/>
    <w:rsid w:val="00342BD7"/>
    <w:rsid w:val="00345026"/>
    <w:rsid w:val="00352DF1"/>
    <w:rsid w:val="00353F32"/>
    <w:rsid w:val="00355F6F"/>
    <w:rsid w:val="00357299"/>
    <w:rsid w:val="003602CF"/>
    <w:rsid w:val="00360328"/>
    <w:rsid w:val="00360DA0"/>
    <w:rsid w:val="0036165B"/>
    <w:rsid w:val="00361B91"/>
    <w:rsid w:val="00363E16"/>
    <w:rsid w:val="0036476F"/>
    <w:rsid w:val="00366952"/>
    <w:rsid w:val="00367CAE"/>
    <w:rsid w:val="00371AC1"/>
    <w:rsid w:val="003729F3"/>
    <w:rsid w:val="00374031"/>
    <w:rsid w:val="00376F3B"/>
    <w:rsid w:val="00386FDF"/>
    <w:rsid w:val="003877A0"/>
    <w:rsid w:val="00390168"/>
    <w:rsid w:val="003938BC"/>
    <w:rsid w:val="00393DE7"/>
    <w:rsid w:val="003959B0"/>
    <w:rsid w:val="00395DB6"/>
    <w:rsid w:val="003A2815"/>
    <w:rsid w:val="003A4141"/>
    <w:rsid w:val="003A4B9F"/>
    <w:rsid w:val="003A5F85"/>
    <w:rsid w:val="003A725D"/>
    <w:rsid w:val="003B0947"/>
    <w:rsid w:val="003B170D"/>
    <w:rsid w:val="003B1A21"/>
    <w:rsid w:val="003B39F6"/>
    <w:rsid w:val="003B3B5D"/>
    <w:rsid w:val="003B4310"/>
    <w:rsid w:val="003B68BF"/>
    <w:rsid w:val="003B6C01"/>
    <w:rsid w:val="003C18B2"/>
    <w:rsid w:val="003C1E2C"/>
    <w:rsid w:val="003C73A7"/>
    <w:rsid w:val="003D04C7"/>
    <w:rsid w:val="003D1256"/>
    <w:rsid w:val="003D3125"/>
    <w:rsid w:val="003D37B1"/>
    <w:rsid w:val="003D51C8"/>
    <w:rsid w:val="003D51FA"/>
    <w:rsid w:val="003D5609"/>
    <w:rsid w:val="003D5A66"/>
    <w:rsid w:val="003D5F07"/>
    <w:rsid w:val="003D62E5"/>
    <w:rsid w:val="003D670C"/>
    <w:rsid w:val="003D76BB"/>
    <w:rsid w:val="003D7DEF"/>
    <w:rsid w:val="003E2B41"/>
    <w:rsid w:val="003E38ED"/>
    <w:rsid w:val="003E3EBF"/>
    <w:rsid w:val="003E4B37"/>
    <w:rsid w:val="003E6DFC"/>
    <w:rsid w:val="003F1224"/>
    <w:rsid w:val="003F16EC"/>
    <w:rsid w:val="003F2DBD"/>
    <w:rsid w:val="003F620E"/>
    <w:rsid w:val="003F6EE2"/>
    <w:rsid w:val="003F7DD6"/>
    <w:rsid w:val="00414077"/>
    <w:rsid w:val="00414DD2"/>
    <w:rsid w:val="0041770A"/>
    <w:rsid w:val="00421BF4"/>
    <w:rsid w:val="0042204A"/>
    <w:rsid w:val="0042208E"/>
    <w:rsid w:val="00422625"/>
    <w:rsid w:val="004244AA"/>
    <w:rsid w:val="00424907"/>
    <w:rsid w:val="00425FD8"/>
    <w:rsid w:val="004261B1"/>
    <w:rsid w:val="00426EC6"/>
    <w:rsid w:val="0043136C"/>
    <w:rsid w:val="00433371"/>
    <w:rsid w:val="00437BF4"/>
    <w:rsid w:val="00443962"/>
    <w:rsid w:val="004506FA"/>
    <w:rsid w:val="00450A39"/>
    <w:rsid w:val="00450BC5"/>
    <w:rsid w:val="004626C2"/>
    <w:rsid w:val="0046303D"/>
    <w:rsid w:val="00472351"/>
    <w:rsid w:val="004739C5"/>
    <w:rsid w:val="00475A72"/>
    <w:rsid w:val="00477621"/>
    <w:rsid w:val="0048592A"/>
    <w:rsid w:val="004861BB"/>
    <w:rsid w:val="0048771D"/>
    <w:rsid w:val="00493477"/>
    <w:rsid w:val="0049402B"/>
    <w:rsid w:val="00494236"/>
    <w:rsid w:val="00495746"/>
    <w:rsid w:val="00495F84"/>
    <w:rsid w:val="00496F05"/>
    <w:rsid w:val="00497D9A"/>
    <w:rsid w:val="004A0487"/>
    <w:rsid w:val="004A28EF"/>
    <w:rsid w:val="004A4823"/>
    <w:rsid w:val="004A69B1"/>
    <w:rsid w:val="004A6DF7"/>
    <w:rsid w:val="004A6F7F"/>
    <w:rsid w:val="004B07A7"/>
    <w:rsid w:val="004B5F1C"/>
    <w:rsid w:val="004B6E31"/>
    <w:rsid w:val="004B7A3B"/>
    <w:rsid w:val="004C12C4"/>
    <w:rsid w:val="004C28FA"/>
    <w:rsid w:val="004C2E92"/>
    <w:rsid w:val="004C5B8E"/>
    <w:rsid w:val="004C6508"/>
    <w:rsid w:val="004C6D15"/>
    <w:rsid w:val="004C6E04"/>
    <w:rsid w:val="004D0CBF"/>
    <w:rsid w:val="004D1F81"/>
    <w:rsid w:val="004D21D7"/>
    <w:rsid w:val="004D363A"/>
    <w:rsid w:val="004D513B"/>
    <w:rsid w:val="004D6810"/>
    <w:rsid w:val="004E2D3F"/>
    <w:rsid w:val="004E4833"/>
    <w:rsid w:val="004E5DB1"/>
    <w:rsid w:val="004F043F"/>
    <w:rsid w:val="004F16DA"/>
    <w:rsid w:val="004F22CF"/>
    <w:rsid w:val="004F283C"/>
    <w:rsid w:val="004F349F"/>
    <w:rsid w:val="004F5039"/>
    <w:rsid w:val="004F6154"/>
    <w:rsid w:val="004F7CEC"/>
    <w:rsid w:val="00502D26"/>
    <w:rsid w:val="00503E35"/>
    <w:rsid w:val="005062D7"/>
    <w:rsid w:val="0050694B"/>
    <w:rsid w:val="00514422"/>
    <w:rsid w:val="00515AE8"/>
    <w:rsid w:val="00515FF3"/>
    <w:rsid w:val="0051681B"/>
    <w:rsid w:val="005210CD"/>
    <w:rsid w:val="00524F30"/>
    <w:rsid w:val="00525551"/>
    <w:rsid w:val="005255D2"/>
    <w:rsid w:val="005259DB"/>
    <w:rsid w:val="00525E3B"/>
    <w:rsid w:val="005300BB"/>
    <w:rsid w:val="005302CE"/>
    <w:rsid w:val="00531F4F"/>
    <w:rsid w:val="00532CE8"/>
    <w:rsid w:val="00540053"/>
    <w:rsid w:val="00544EC8"/>
    <w:rsid w:val="00547767"/>
    <w:rsid w:val="00547F44"/>
    <w:rsid w:val="00551135"/>
    <w:rsid w:val="005536B0"/>
    <w:rsid w:val="00556D79"/>
    <w:rsid w:val="00556EDB"/>
    <w:rsid w:val="0056014D"/>
    <w:rsid w:val="0056041A"/>
    <w:rsid w:val="005610DB"/>
    <w:rsid w:val="00561FB5"/>
    <w:rsid w:val="00563AE2"/>
    <w:rsid w:val="00564331"/>
    <w:rsid w:val="005669CA"/>
    <w:rsid w:val="00566EBD"/>
    <w:rsid w:val="0057084B"/>
    <w:rsid w:val="00571208"/>
    <w:rsid w:val="00573D41"/>
    <w:rsid w:val="005742B9"/>
    <w:rsid w:val="005766C1"/>
    <w:rsid w:val="005769BF"/>
    <w:rsid w:val="00580604"/>
    <w:rsid w:val="005807E2"/>
    <w:rsid w:val="00582AC2"/>
    <w:rsid w:val="0058523D"/>
    <w:rsid w:val="00585752"/>
    <w:rsid w:val="00587C47"/>
    <w:rsid w:val="005905E8"/>
    <w:rsid w:val="0059149D"/>
    <w:rsid w:val="0059161C"/>
    <w:rsid w:val="005940F5"/>
    <w:rsid w:val="00595600"/>
    <w:rsid w:val="0059592E"/>
    <w:rsid w:val="00596950"/>
    <w:rsid w:val="0059798E"/>
    <w:rsid w:val="005A150C"/>
    <w:rsid w:val="005A3A91"/>
    <w:rsid w:val="005A4516"/>
    <w:rsid w:val="005A6092"/>
    <w:rsid w:val="005A7466"/>
    <w:rsid w:val="005A76BA"/>
    <w:rsid w:val="005A7972"/>
    <w:rsid w:val="005A7A6A"/>
    <w:rsid w:val="005B1A27"/>
    <w:rsid w:val="005B28F4"/>
    <w:rsid w:val="005B3EF2"/>
    <w:rsid w:val="005B4A1E"/>
    <w:rsid w:val="005B7A0E"/>
    <w:rsid w:val="005B7C09"/>
    <w:rsid w:val="005B7E02"/>
    <w:rsid w:val="005C0241"/>
    <w:rsid w:val="005C135F"/>
    <w:rsid w:val="005C16A1"/>
    <w:rsid w:val="005C179E"/>
    <w:rsid w:val="005C3694"/>
    <w:rsid w:val="005D1A49"/>
    <w:rsid w:val="005D1B88"/>
    <w:rsid w:val="005D3BF2"/>
    <w:rsid w:val="005D3C56"/>
    <w:rsid w:val="005E1E79"/>
    <w:rsid w:val="005E44AA"/>
    <w:rsid w:val="005E64A9"/>
    <w:rsid w:val="005E660F"/>
    <w:rsid w:val="005E6D3F"/>
    <w:rsid w:val="005F1A7E"/>
    <w:rsid w:val="005F21B0"/>
    <w:rsid w:val="005F2A1D"/>
    <w:rsid w:val="005F308B"/>
    <w:rsid w:val="005F3E81"/>
    <w:rsid w:val="005F56D2"/>
    <w:rsid w:val="005F5E7D"/>
    <w:rsid w:val="005F78DE"/>
    <w:rsid w:val="00604945"/>
    <w:rsid w:val="00605D68"/>
    <w:rsid w:val="00606D01"/>
    <w:rsid w:val="006114C8"/>
    <w:rsid w:val="006126BF"/>
    <w:rsid w:val="006128DF"/>
    <w:rsid w:val="006175C5"/>
    <w:rsid w:val="00617CC0"/>
    <w:rsid w:val="00621885"/>
    <w:rsid w:val="00621B0C"/>
    <w:rsid w:val="00621D57"/>
    <w:rsid w:val="00623065"/>
    <w:rsid w:val="006268C7"/>
    <w:rsid w:val="0062768E"/>
    <w:rsid w:val="00631F36"/>
    <w:rsid w:val="0063209F"/>
    <w:rsid w:val="00632603"/>
    <w:rsid w:val="00632852"/>
    <w:rsid w:val="00634B28"/>
    <w:rsid w:val="00635C82"/>
    <w:rsid w:val="00636038"/>
    <w:rsid w:val="00637932"/>
    <w:rsid w:val="00637C73"/>
    <w:rsid w:val="0064061B"/>
    <w:rsid w:val="00640A66"/>
    <w:rsid w:val="00641A5D"/>
    <w:rsid w:val="00643543"/>
    <w:rsid w:val="006471F2"/>
    <w:rsid w:val="00647732"/>
    <w:rsid w:val="0065099A"/>
    <w:rsid w:val="0065230F"/>
    <w:rsid w:val="00652AE6"/>
    <w:rsid w:val="006544D2"/>
    <w:rsid w:val="006554A9"/>
    <w:rsid w:val="0066404B"/>
    <w:rsid w:val="00664D42"/>
    <w:rsid w:val="0066539F"/>
    <w:rsid w:val="00665F70"/>
    <w:rsid w:val="00666A74"/>
    <w:rsid w:val="00671C0E"/>
    <w:rsid w:val="006748A5"/>
    <w:rsid w:val="006749C4"/>
    <w:rsid w:val="0068079E"/>
    <w:rsid w:val="006835E5"/>
    <w:rsid w:val="00684029"/>
    <w:rsid w:val="00687F16"/>
    <w:rsid w:val="006936C8"/>
    <w:rsid w:val="0069756C"/>
    <w:rsid w:val="00697766"/>
    <w:rsid w:val="006A29DC"/>
    <w:rsid w:val="006A311E"/>
    <w:rsid w:val="006A3F70"/>
    <w:rsid w:val="006A779B"/>
    <w:rsid w:val="006A7C4D"/>
    <w:rsid w:val="006B0047"/>
    <w:rsid w:val="006B026E"/>
    <w:rsid w:val="006B1334"/>
    <w:rsid w:val="006B1A21"/>
    <w:rsid w:val="006B1ECA"/>
    <w:rsid w:val="006B256A"/>
    <w:rsid w:val="006B33F7"/>
    <w:rsid w:val="006B361B"/>
    <w:rsid w:val="006B66C7"/>
    <w:rsid w:val="006C48EC"/>
    <w:rsid w:val="006C4FB5"/>
    <w:rsid w:val="006D019C"/>
    <w:rsid w:val="006D2CC3"/>
    <w:rsid w:val="006E0DA2"/>
    <w:rsid w:val="006E3D8C"/>
    <w:rsid w:val="006E5504"/>
    <w:rsid w:val="006E787A"/>
    <w:rsid w:val="006F31C9"/>
    <w:rsid w:val="006F3F89"/>
    <w:rsid w:val="006F6BF6"/>
    <w:rsid w:val="006F6EDA"/>
    <w:rsid w:val="00700674"/>
    <w:rsid w:val="007055FA"/>
    <w:rsid w:val="00706481"/>
    <w:rsid w:val="00707088"/>
    <w:rsid w:val="0070731F"/>
    <w:rsid w:val="007078EF"/>
    <w:rsid w:val="00711A3B"/>
    <w:rsid w:val="0071394F"/>
    <w:rsid w:val="0071578D"/>
    <w:rsid w:val="00724EC1"/>
    <w:rsid w:val="007254AE"/>
    <w:rsid w:val="00725C31"/>
    <w:rsid w:val="00725E9B"/>
    <w:rsid w:val="007263B1"/>
    <w:rsid w:val="00726E2E"/>
    <w:rsid w:val="00727416"/>
    <w:rsid w:val="00730EFA"/>
    <w:rsid w:val="00733B1E"/>
    <w:rsid w:val="00735356"/>
    <w:rsid w:val="00737283"/>
    <w:rsid w:val="00741D6A"/>
    <w:rsid w:val="007429A7"/>
    <w:rsid w:val="00742DEE"/>
    <w:rsid w:val="00743A79"/>
    <w:rsid w:val="00743CC0"/>
    <w:rsid w:val="007448FF"/>
    <w:rsid w:val="007471FB"/>
    <w:rsid w:val="00747914"/>
    <w:rsid w:val="00750367"/>
    <w:rsid w:val="0075299E"/>
    <w:rsid w:val="00755A8A"/>
    <w:rsid w:val="007607BB"/>
    <w:rsid w:val="00762CA2"/>
    <w:rsid w:val="00763136"/>
    <w:rsid w:val="00764691"/>
    <w:rsid w:val="00764C17"/>
    <w:rsid w:val="00773B5F"/>
    <w:rsid w:val="00774D7E"/>
    <w:rsid w:val="00775959"/>
    <w:rsid w:val="00775D47"/>
    <w:rsid w:val="00776B05"/>
    <w:rsid w:val="0077702D"/>
    <w:rsid w:val="00782F0B"/>
    <w:rsid w:val="00783975"/>
    <w:rsid w:val="007842EB"/>
    <w:rsid w:val="0078522A"/>
    <w:rsid w:val="007921E4"/>
    <w:rsid w:val="007922ED"/>
    <w:rsid w:val="0079475F"/>
    <w:rsid w:val="007949F6"/>
    <w:rsid w:val="007955B5"/>
    <w:rsid w:val="00797BE1"/>
    <w:rsid w:val="007A08B8"/>
    <w:rsid w:val="007A17F2"/>
    <w:rsid w:val="007A2217"/>
    <w:rsid w:val="007A29AA"/>
    <w:rsid w:val="007A3071"/>
    <w:rsid w:val="007A44F0"/>
    <w:rsid w:val="007A5F3E"/>
    <w:rsid w:val="007A6FDA"/>
    <w:rsid w:val="007B0B35"/>
    <w:rsid w:val="007B12FB"/>
    <w:rsid w:val="007B27FB"/>
    <w:rsid w:val="007B49E0"/>
    <w:rsid w:val="007B54DB"/>
    <w:rsid w:val="007B552D"/>
    <w:rsid w:val="007B787B"/>
    <w:rsid w:val="007B7C12"/>
    <w:rsid w:val="007C077B"/>
    <w:rsid w:val="007C1126"/>
    <w:rsid w:val="007C4DA3"/>
    <w:rsid w:val="007D11FF"/>
    <w:rsid w:val="007D1F73"/>
    <w:rsid w:val="007D4A97"/>
    <w:rsid w:val="007E0589"/>
    <w:rsid w:val="007E0865"/>
    <w:rsid w:val="007E239E"/>
    <w:rsid w:val="007E7265"/>
    <w:rsid w:val="007F16FB"/>
    <w:rsid w:val="007F1AEE"/>
    <w:rsid w:val="007F4F27"/>
    <w:rsid w:val="008018A5"/>
    <w:rsid w:val="0080404F"/>
    <w:rsid w:val="008058E8"/>
    <w:rsid w:val="00806478"/>
    <w:rsid w:val="00807A48"/>
    <w:rsid w:val="00820233"/>
    <w:rsid w:val="00820308"/>
    <w:rsid w:val="008204E2"/>
    <w:rsid w:val="00825869"/>
    <w:rsid w:val="008305C5"/>
    <w:rsid w:val="00831ECE"/>
    <w:rsid w:val="00832EA3"/>
    <w:rsid w:val="008337CF"/>
    <w:rsid w:val="00833FFA"/>
    <w:rsid w:val="00834542"/>
    <w:rsid w:val="0083622D"/>
    <w:rsid w:val="0083659B"/>
    <w:rsid w:val="00836932"/>
    <w:rsid w:val="00836BC0"/>
    <w:rsid w:val="00837990"/>
    <w:rsid w:val="00840293"/>
    <w:rsid w:val="00846D51"/>
    <w:rsid w:val="00851ABA"/>
    <w:rsid w:val="008528C0"/>
    <w:rsid w:val="008530AA"/>
    <w:rsid w:val="00854BC9"/>
    <w:rsid w:val="00856031"/>
    <w:rsid w:val="00857331"/>
    <w:rsid w:val="00860D0D"/>
    <w:rsid w:val="008638C9"/>
    <w:rsid w:val="00863B09"/>
    <w:rsid w:val="00864519"/>
    <w:rsid w:val="00866C09"/>
    <w:rsid w:val="00870915"/>
    <w:rsid w:val="00872A70"/>
    <w:rsid w:val="00872F53"/>
    <w:rsid w:val="00874925"/>
    <w:rsid w:val="00874EF6"/>
    <w:rsid w:val="00875C74"/>
    <w:rsid w:val="0088042F"/>
    <w:rsid w:val="0088153D"/>
    <w:rsid w:val="00881EEF"/>
    <w:rsid w:val="008854FC"/>
    <w:rsid w:val="00885BE5"/>
    <w:rsid w:val="0089212E"/>
    <w:rsid w:val="00894081"/>
    <w:rsid w:val="008948DA"/>
    <w:rsid w:val="008956FD"/>
    <w:rsid w:val="00897BDA"/>
    <w:rsid w:val="008A2486"/>
    <w:rsid w:val="008A33E7"/>
    <w:rsid w:val="008B0D63"/>
    <w:rsid w:val="008B43FC"/>
    <w:rsid w:val="008B6764"/>
    <w:rsid w:val="008B722D"/>
    <w:rsid w:val="008C0F06"/>
    <w:rsid w:val="008C0FF9"/>
    <w:rsid w:val="008C5FC3"/>
    <w:rsid w:val="008C7791"/>
    <w:rsid w:val="008D1AE1"/>
    <w:rsid w:val="008D1D9A"/>
    <w:rsid w:val="008D2037"/>
    <w:rsid w:val="008D3455"/>
    <w:rsid w:val="008D37F4"/>
    <w:rsid w:val="008D3CB2"/>
    <w:rsid w:val="008D6F15"/>
    <w:rsid w:val="008E00F4"/>
    <w:rsid w:val="008E3238"/>
    <w:rsid w:val="008E372E"/>
    <w:rsid w:val="008E3865"/>
    <w:rsid w:val="008E4C09"/>
    <w:rsid w:val="008E6F17"/>
    <w:rsid w:val="008E7670"/>
    <w:rsid w:val="008F018B"/>
    <w:rsid w:val="008F1BFB"/>
    <w:rsid w:val="008F2285"/>
    <w:rsid w:val="008F33E0"/>
    <w:rsid w:val="008F342C"/>
    <w:rsid w:val="008F41B6"/>
    <w:rsid w:val="008F49BC"/>
    <w:rsid w:val="008F5035"/>
    <w:rsid w:val="00900098"/>
    <w:rsid w:val="00900E23"/>
    <w:rsid w:val="00901099"/>
    <w:rsid w:val="00901E49"/>
    <w:rsid w:val="00902653"/>
    <w:rsid w:val="009031B0"/>
    <w:rsid w:val="00903F0D"/>
    <w:rsid w:val="00911902"/>
    <w:rsid w:val="009122C7"/>
    <w:rsid w:val="00913188"/>
    <w:rsid w:val="00914A6E"/>
    <w:rsid w:val="00920165"/>
    <w:rsid w:val="00920D40"/>
    <w:rsid w:val="00921283"/>
    <w:rsid w:val="00925C7E"/>
    <w:rsid w:val="00926710"/>
    <w:rsid w:val="00930C48"/>
    <w:rsid w:val="00930D32"/>
    <w:rsid w:val="00932048"/>
    <w:rsid w:val="00935D64"/>
    <w:rsid w:val="00936E15"/>
    <w:rsid w:val="00937020"/>
    <w:rsid w:val="00940369"/>
    <w:rsid w:val="00940813"/>
    <w:rsid w:val="00944B71"/>
    <w:rsid w:val="00945DF2"/>
    <w:rsid w:val="00945E5B"/>
    <w:rsid w:val="00951017"/>
    <w:rsid w:val="009518DA"/>
    <w:rsid w:val="00952891"/>
    <w:rsid w:val="00954697"/>
    <w:rsid w:val="00955383"/>
    <w:rsid w:val="009563D8"/>
    <w:rsid w:val="00957138"/>
    <w:rsid w:val="00965331"/>
    <w:rsid w:val="009664A3"/>
    <w:rsid w:val="00966EB3"/>
    <w:rsid w:val="009670D7"/>
    <w:rsid w:val="00967213"/>
    <w:rsid w:val="0097363E"/>
    <w:rsid w:val="00983ADC"/>
    <w:rsid w:val="009851C2"/>
    <w:rsid w:val="00985A2F"/>
    <w:rsid w:val="00985E96"/>
    <w:rsid w:val="009875C0"/>
    <w:rsid w:val="00990C69"/>
    <w:rsid w:val="00990D89"/>
    <w:rsid w:val="00993ED6"/>
    <w:rsid w:val="00997A46"/>
    <w:rsid w:val="00997BC3"/>
    <w:rsid w:val="009A3F6E"/>
    <w:rsid w:val="009A4122"/>
    <w:rsid w:val="009A64FB"/>
    <w:rsid w:val="009A7905"/>
    <w:rsid w:val="009A797B"/>
    <w:rsid w:val="009A7ECC"/>
    <w:rsid w:val="009B152A"/>
    <w:rsid w:val="009C094F"/>
    <w:rsid w:val="009C11AA"/>
    <w:rsid w:val="009C4A7B"/>
    <w:rsid w:val="009C5C7D"/>
    <w:rsid w:val="009C62E5"/>
    <w:rsid w:val="009C63FF"/>
    <w:rsid w:val="009C6AB4"/>
    <w:rsid w:val="009D10D8"/>
    <w:rsid w:val="009D2E98"/>
    <w:rsid w:val="009D4302"/>
    <w:rsid w:val="009D442E"/>
    <w:rsid w:val="009D446E"/>
    <w:rsid w:val="009D4C84"/>
    <w:rsid w:val="009D6156"/>
    <w:rsid w:val="009D6861"/>
    <w:rsid w:val="009D6871"/>
    <w:rsid w:val="009D6EF7"/>
    <w:rsid w:val="009D70CB"/>
    <w:rsid w:val="009E3371"/>
    <w:rsid w:val="009F0FCF"/>
    <w:rsid w:val="009F347D"/>
    <w:rsid w:val="009F3ED9"/>
    <w:rsid w:val="009F4606"/>
    <w:rsid w:val="009F555B"/>
    <w:rsid w:val="009F7D77"/>
    <w:rsid w:val="00A0346B"/>
    <w:rsid w:val="00A069B7"/>
    <w:rsid w:val="00A07AE5"/>
    <w:rsid w:val="00A10E8E"/>
    <w:rsid w:val="00A15A6B"/>
    <w:rsid w:val="00A15C70"/>
    <w:rsid w:val="00A1687C"/>
    <w:rsid w:val="00A17A94"/>
    <w:rsid w:val="00A239C9"/>
    <w:rsid w:val="00A24A69"/>
    <w:rsid w:val="00A24E1D"/>
    <w:rsid w:val="00A26C8A"/>
    <w:rsid w:val="00A3092C"/>
    <w:rsid w:val="00A3190F"/>
    <w:rsid w:val="00A32212"/>
    <w:rsid w:val="00A32CBA"/>
    <w:rsid w:val="00A34666"/>
    <w:rsid w:val="00A418AC"/>
    <w:rsid w:val="00A41B7A"/>
    <w:rsid w:val="00A4428E"/>
    <w:rsid w:val="00A46A2A"/>
    <w:rsid w:val="00A511DE"/>
    <w:rsid w:val="00A53C50"/>
    <w:rsid w:val="00A557F4"/>
    <w:rsid w:val="00A57F84"/>
    <w:rsid w:val="00A57FD3"/>
    <w:rsid w:val="00A624BC"/>
    <w:rsid w:val="00A672C9"/>
    <w:rsid w:val="00A7076E"/>
    <w:rsid w:val="00A73193"/>
    <w:rsid w:val="00A73C8F"/>
    <w:rsid w:val="00A73CEB"/>
    <w:rsid w:val="00A74A41"/>
    <w:rsid w:val="00A75086"/>
    <w:rsid w:val="00A75C45"/>
    <w:rsid w:val="00A82F26"/>
    <w:rsid w:val="00A83851"/>
    <w:rsid w:val="00A85EEE"/>
    <w:rsid w:val="00A91ABA"/>
    <w:rsid w:val="00A9369A"/>
    <w:rsid w:val="00AA105C"/>
    <w:rsid w:val="00AA466C"/>
    <w:rsid w:val="00AA5962"/>
    <w:rsid w:val="00AA6D3B"/>
    <w:rsid w:val="00AB10AC"/>
    <w:rsid w:val="00AB1209"/>
    <w:rsid w:val="00AB538C"/>
    <w:rsid w:val="00AB740E"/>
    <w:rsid w:val="00AB7CD5"/>
    <w:rsid w:val="00AC0111"/>
    <w:rsid w:val="00AC1F38"/>
    <w:rsid w:val="00AC318E"/>
    <w:rsid w:val="00AC597E"/>
    <w:rsid w:val="00AD09B0"/>
    <w:rsid w:val="00AD3274"/>
    <w:rsid w:val="00AD3D05"/>
    <w:rsid w:val="00AD4FAD"/>
    <w:rsid w:val="00AD67E6"/>
    <w:rsid w:val="00AD7C12"/>
    <w:rsid w:val="00AE1DF6"/>
    <w:rsid w:val="00AE2120"/>
    <w:rsid w:val="00AE6ED9"/>
    <w:rsid w:val="00AF03CB"/>
    <w:rsid w:val="00AF27BB"/>
    <w:rsid w:val="00AF2A19"/>
    <w:rsid w:val="00AF3101"/>
    <w:rsid w:val="00AF3A80"/>
    <w:rsid w:val="00AF44FF"/>
    <w:rsid w:val="00B0149A"/>
    <w:rsid w:val="00B0370F"/>
    <w:rsid w:val="00B03E78"/>
    <w:rsid w:val="00B04D8E"/>
    <w:rsid w:val="00B04DAC"/>
    <w:rsid w:val="00B0527C"/>
    <w:rsid w:val="00B06ED2"/>
    <w:rsid w:val="00B11736"/>
    <w:rsid w:val="00B11C37"/>
    <w:rsid w:val="00B11D2B"/>
    <w:rsid w:val="00B141D9"/>
    <w:rsid w:val="00B160C3"/>
    <w:rsid w:val="00B25E6C"/>
    <w:rsid w:val="00B2623F"/>
    <w:rsid w:val="00B27A75"/>
    <w:rsid w:val="00B32CE9"/>
    <w:rsid w:val="00B34123"/>
    <w:rsid w:val="00B34525"/>
    <w:rsid w:val="00B3452D"/>
    <w:rsid w:val="00B359B2"/>
    <w:rsid w:val="00B35F17"/>
    <w:rsid w:val="00B403C5"/>
    <w:rsid w:val="00B41172"/>
    <w:rsid w:val="00B42E31"/>
    <w:rsid w:val="00B433C9"/>
    <w:rsid w:val="00B43586"/>
    <w:rsid w:val="00B47C42"/>
    <w:rsid w:val="00B50336"/>
    <w:rsid w:val="00B51444"/>
    <w:rsid w:val="00B51C19"/>
    <w:rsid w:val="00B5221D"/>
    <w:rsid w:val="00B53109"/>
    <w:rsid w:val="00B54112"/>
    <w:rsid w:val="00B55C34"/>
    <w:rsid w:val="00B572E4"/>
    <w:rsid w:val="00B60E76"/>
    <w:rsid w:val="00B6249A"/>
    <w:rsid w:val="00B625E7"/>
    <w:rsid w:val="00B667ED"/>
    <w:rsid w:val="00B668B5"/>
    <w:rsid w:val="00B66D33"/>
    <w:rsid w:val="00B7043D"/>
    <w:rsid w:val="00B704F5"/>
    <w:rsid w:val="00B70A75"/>
    <w:rsid w:val="00B809C2"/>
    <w:rsid w:val="00B81123"/>
    <w:rsid w:val="00B84C8B"/>
    <w:rsid w:val="00B86C46"/>
    <w:rsid w:val="00B8749C"/>
    <w:rsid w:val="00B9014B"/>
    <w:rsid w:val="00B90C06"/>
    <w:rsid w:val="00B94270"/>
    <w:rsid w:val="00BA0857"/>
    <w:rsid w:val="00BA14F3"/>
    <w:rsid w:val="00BA2FD2"/>
    <w:rsid w:val="00BA4493"/>
    <w:rsid w:val="00BA6928"/>
    <w:rsid w:val="00BA6F06"/>
    <w:rsid w:val="00BA7519"/>
    <w:rsid w:val="00BB0AB2"/>
    <w:rsid w:val="00BB2C55"/>
    <w:rsid w:val="00BB4A56"/>
    <w:rsid w:val="00BC1AEF"/>
    <w:rsid w:val="00BC25FE"/>
    <w:rsid w:val="00BC317C"/>
    <w:rsid w:val="00BC4500"/>
    <w:rsid w:val="00BC630E"/>
    <w:rsid w:val="00BD08C5"/>
    <w:rsid w:val="00BD3B0C"/>
    <w:rsid w:val="00BD4AB5"/>
    <w:rsid w:val="00BD53E3"/>
    <w:rsid w:val="00BD65C2"/>
    <w:rsid w:val="00BD66C7"/>
    <w:rsid w:val="00BD6BD7"/>
    <w:rsid w:val="00BE3DB2"/>
    <w:rsid w:val="00BE535E"/>
    <w:rsid w:val="00BE6907"/>
    <w:rsid w:val="00BF4E26"/>
    <w:rsid w:val="00BF708F"/>
    <w:rsid w:val="00C049D8"/>
    <w:rsid w:val="00C120A0"/>
    <w:rsid w:val="00C12C5F"/>
    <w:rsid w:val="00C15C8D"/>
    <w:rsid w:val="00C16187"/>
    <w:rsid w:val="00C1715B"/>
    <w:rsid w:val="00C17F49"/>
    <w:rsid w:val="00C20427"/>
    <w:rsid w:val="00C248FA"/>
    <w:rsid w:val="00C24D60"/>
    <w:rsid w:val="00C25903"/>
    <w:rsid w:val="00C4153C"/>
    <w:rsid w:val="00C4514E"/>
    <w:rsid w:val="00C5080F"/>
    <w:rsid w:val="00C5108C"/>
    <w:rsid w:val="00C52A7E"/>
    <w:rsid w:val="00C56555"/>
    <w:rsid w:val="00C57ACE"/>
    <w:rsid w:val="00C57EB6"/>
    <w:rsid w:val="00C60BCA"/>
    <w:rsid w:val="00C615F1"/>
    <w:rsid w:val="00C63818"/>
    <w:rsid w:val="00C638FE"/>
    <w:rsid w:val="00C66612"/>
    <w:rsid w:val="00C674CD"/>
    <w:rsid w:val="00C70386"/>
    <w:rsid w:val="00C73896"/>
    <w:rsid w:val="00C73A3B"/>
    <w:rsid w:val="00C74F26"/>
    <w:rsid w:val="00C75F29"/>
    <w:rsid w:val="00C76241"/>
    <w:rsid w:val="00C80DF0"/>
    <w:rsid w:val="00C82F40"/>
    <w:rsid w:val="00C859FB"/>
    <w:rsid w:val="00C92029"/>
    <w:rsid w:val="00C93700"/>
    <w:rsid w:val="00CA283C"/>
    <w:rsid w:val="00CA4992"/>
    <w:rsid w:val="00CA570A"/>
    <w:rsid w:val="00CA5CBB"/>
    <w:rsid w:val="00CA7548"/>
    <w:rsid w:val="00CB10DA"/>
    <w:rsid w:val="00CB23C0"/>
    <w:rsid w:val="00CB58A9"/>
    <w:rsid w:val="00CB6431"/>
    <w:rsid w:val="00CB657A"/>
    <w:rsid w:val="00CC2932"/>
    <w:rsid w:val="00CC3684"/>
    <w:rsid w:val="00CC5E0D"/>
    <w:rsid w:val="00CC6FA9"/>
    <w:rsid w:val="00CD0A08"/>
    <w:rsid w:val="00CD1083"/>
    <w:rsid w:val="00CD2F09"/>
    <w:rsid w:val="00CD33F5"/>
    <w:rsid w:val="00CD573B"/>
    <w:rsid w:val="00CE01DF"/>
    <w:rsid w:val="00CE065A"/>
    <w:rsid w:val="00CE09A4"/>
    <w:rsid w:val="00CE0AD2"/>
    <w:rsid w:val="00CE1282"/>
    <w:rsid w:val="00CE50A1"/>
    <w:rsid w:val="00CF1CA6"/>
    <w:rsid w:val="00CF5B59"/>
    <w:rsid w:val="00CF62F9"/>
    <w:rsid w:val="00D03D8A"/>
    <w:rsid w:val="00D0670E"/>
    <w:rsid w:val="00D123BD"/>
    <w:rsid w:val="00D1245A"/>
    <w:rsid w:val="00D13095"/>
    <w:rsid w:val="00D15C1D"/>
    <w:rsid w:val="00D168FE"/>
    <w:rsid w:val="00D16F75"/>
    <w:rsid w:val="00D22B66"/>
    <w:rsid w:val="00D22C55"/>
    <w:rsid w:val="00D23E51"/>
    <w:rsid w:val="00D24509"/>
    <w:rsid w:val="00D34420"/>
    <w:rsid w:val="00D41D40"/>
    <w:rsid w:val="00D42C72"/>
    <w:rsid w:val="00D440B6"/>
    <w:rsid w:val="00D470CC"/>
    <w:rsid w:val="00D53BFD"/>
    <w:rsid w:val="00D54E99"/>
    <w:rsid w:val="00D55F08"/>
    <w:rsid w:val="00D569F6"/>
    <w:rsid w:val="00D60468"/>
    <w:rsid w:val="00D629D4"/>
    <w:rsid w:val="00D63582"/>
    <w:rsid w:val="00D63949"/>
    <w:rsid w:val="00D646EF"/>
    <w:rsid w:val="00D64F2F"/>
    <w:rsid w:val="00D7465B"/>
    <w:rsid w:val="00D801ED"/>
    <w:rsid w:val="00D822C5"/>
    <w:rsid w:val="00D841CB"/>
    <w:rsid w:val="00D86243"/>
    <w:rsid w:val="00D87584"/>
    <w:rsid w:val="00D87F65"/>
    <w:rsid w:val="00D93A1C"/>
    <w:rsid w:val="00D95121"/>
    <w:rsid w:val="00D9522F"/>
    <w:rsid w:val="00D95F64"/>
    <w:rsid w:val="00DA0018"/>
    <w:rsid w:val="00DA41E3"/>
    <w:rsid w:val="00DA42C8"/>
    <w:rsid w:val="00DA58E7"/>
    <w:rsid w:val="00DA7270"/>
    <w:rsid w:val="00DA7C7B"/>
    <w:rsid w:val="00DB0188"/>
    <w:rsid w:val="00DB2339"/>
    <w:rsid w:val="00DB6B71"/>
    <w:rsid w:val="00DB74D1"/>
    <w:rsid w:val="00DC195D"/>
    <w:rsid w:val="00DC3345"/>
    <w:rsid w:val="00DC3F0F"/>
    <w:rsid w:val="00DC4022"/>
    <w:rsid w:val="00DD2818"/>
    <w:rsid w:val="00DD2CD0"/>
    <w:rsid w:val="00DD2EEC"/>
    <w:rsid w:val="00DD4BC8"/>
    <w:rsid w:val="00DD5E82"/>
    <w:rsid w:val="00DE1BA4"/>
    <w:rsid w:val="00DE3B14"/>
    <w:rsid w:val="00DF0646"/>
    <w:rsid w:val="00DF2BBE"/>
    <w:rsid w:val="00DF504D"/>
    <w:rsid w:val="00DF77E6"/>
    <w:rsid w:val="00E05EBB"/>
    <w:rsid w:val="00E07CA7"/>
    <w:rsid w:val="00E125A5"/>
    <w:rsid w:val="00E12ED2"/>
    <w:rsid w:val="00E130F8"/>
    <w:rsid w:val="00E23345"/>
    <w:rsid w:val="00E25272"/>
    <w:rsid w:val="00E26754"/>
    <w:rsid w:val="00E303EF"/>
    <w:rsid w:val="00E3270C"/>
    <w:rsid w:val="00E32F10"/>
    <w:rsid w:val="00E3376B"/>
    <w:rsid w:val="00E3651F"/>
    <w:rsid w:val="00E37B13"/>
    <w:rsid w:val="00E472D2"/>
    <w:rsid w:val="00E50A49"/>
    <w:rsid w:val="00E524E5"/>
    <w:rsid w:val="00E53D65"/>
    <w:rsid w:val="00E544EC"/>
    <w:rsid w:val="00E54C14"/>
    <w:rsid w:val="00E55C2D"/>
    <w:rsid w:val="00E55D86"/>
    <w:rsid w:val="00E57823"/>
    <w:rsid w:val="00E66F38"/>
    <w:rsid w:val="00E67357"/>
    <w:rsid w:val="00E7050E"/>
    <w:rsid w:val="00E71A7E"/>
    <w:rsid w:val="00E7314F"/>
    <w:rsid w:val="00E7321A"/>
    <w:rsid w:val="00E76BE1"/>
    <w:rsid w:val="00E81315"/>
    <w:rsid w:val="00E8150E"/>
    <w:rsid w:val="00E81556"/>
    <w:rsid w:val="00E81B2C"/>
    <w:rsid w:val="00E81D85"/>
    <w:rsid w:val="00E8415C"/>
    <w:rsid w:val="00E84D24"/>
    <w:rsid w:val="00E902D7"/>
    <w:rsid w:val="00E907FC"/>
    <w:rsid w:val="00E920FD"/>
    <w:rsid w:val="00E93260"/>
    <w:rsid w:val="00EA1679"/>
    <w:rsid w:val="00EA2911"/>
    <w:rsid w:val="00EA6508"/>
    <w:rsid w:val="00EA722C"/>
    <w:rsid w:val="00EA7CF2"/>
    <w:rsid w:val="00EB279A"/>
    <w:rsid w:val="00EB2877"/>
    <w:rsid w:val="00EB59D1"/>
    <w:rsid w:val="00EB6F7E"/>
    <w:rsid w:val="00EC01B6"/>
    <w:rsid w:val="00EC05A6"/>
    <w:rsid w:val="00EC26B2"/>
    <w:rsid w:val="00ED1345"/>
    <w:rsid w:val="00ED38A1"/>
    <w:rsid w:val="00ED71B5"/>
    <w:rsid w:val="00ED73AA"/>
    <w:rsid w:val="00EE0889"/>
    <w:rsid w:val="00EE144B"/>
    <w:rsid w:val="00EE5969"/>
    <w:rsid w:val="00EE6622"/>
    <w:rsid w:val="00EF02C4"/>
    <w:rsid w:val="00EF0A77"/>
    <w:rsid w:val="00EF25A0"/>
    <w:rsid w:val="00EF6BD8"/>
    <w:rsid w:val="00EF756A"/>
    <w:rsid w:val="00F02235"/>
    <w:rsid w:val="00F0251E"/>
    <w:rsid w:val="00F04BC1"/>
    <w:rsid w:val="00F12A80"/>
    <w:rsid w:val="00F13A37"/>
    <w:rsid w:val="00F13A88"/>
    <w:rsid w:val="00F16B4F"/>
    <w:rsid w:val="00F1761C"/>
    <w:rsid w:val="00F17738"/>
    <w:rsid w:val="00F20283"/>
    <w:rsid w:val="00F202D8"/>
    <w:rsid w:val="00F20EE3"/>
    <w:rsid w:val="00F2319A"/>
    <w:rsid w:val="00F231AC"/>
    <w:rsid w:val="00F23C25"/>
    <w:rsid w:val="00F252E4"/>
    <w:rsid w:val="00F2781F"/>
    <w:rsid w:val="00F30E6B"/>
    <w:rsid w:val="00F33FCA"/>
    <w:rsid w:val="00F34A22"/>
    <w:rsid w:val="00F3720B"/>
    <w:rsid w:val="00F37854"/>
    <w:rsid w:val="00F438E7"/>
    <w:rsid w:val="00F44203"/>
    <w:rsid w:val="00F44C37"/>
    <w:rsid w:val="00F44E0B"/>
    <w:rsid w:val="00F460F8"/>
    <w:rsid w:val="00F50140"/>
    <w:rsid w:val="00F51AB0"/>
    <w:rsid w:val="00F56FE9"/>
    <w:rsid w:val="00F621FC"/>
    <w:rsid w:val="00F6244E"/>
    <w:rsid w:val="00F62E1F"/>
    <w:rsid w:val="00F63D27"/>
    <w:rsid w:val="00F722F7"/>
    <w:rsid w:val="00F73E47"/>
    <w:rsid w:val="00F85AD8"/>
    <w:rsid w:val="00F87419"/>
    <w:rsid w:val="00F9026D"/>
    <w:rsid w:val="00F9069A"/>
    <w:rsid w:val="00F956E2"/>
    <w:rsid w:val="00F96849"/>
    <w:rsid w:val="00F96AD8"/>
    <w:rsid w:val="00F97E97"/>
    <w:rsid w:val="00FA4444"/>
    <w:rsid w:val="00FB0BCF"/>
    <w:rsid w:val="00FB3969"/>
    <w:rsid w:val="00FB3C85"/>
    <w:rsid w:val="00FB49DE"/>
    <w:rsid w:val="00FB7566"/>
    <w:rsid w:val="00FB7BA5"/>
    <w:rsid w:val="00FC16D4"/>
    <w:rsid w:val="00FC1EC7"/>
    <w:rsid w:val="00FC34FA"/>
    <w:rsid w:val="00FC57CA"/>
    <w:rsid w:val="00FD1693"/>
    <w:rsid w:val="00FD2366"/>
    <w:rsid w:val="00FD52CD"/>
    <w:rsid w:val="00FD56C4"/>
    <w:rsid w:val="00FE2D5D"/>
    <w:rsid w:val="00FE34FD"/>
    <w:rsid w:val="00FE3C74"/>
    <w:rsid w:val="00FE634E"/>
    <w:rsid w:val="00FE6488"/>
    <w:rsid w:val="00FE730F"/>
    <w:rsid w:val="00FF206F"/>
    <w:rsid w:val="00FF3503"/>
    <w:rsid w:val="00FF5484"/>
    <w:rsid w:val="00FF6A4A"/>
    <w:rsid w:val="00FF7269"/>
    <w:rsid w:val="00FF7466"/>
    <w:rsid w:val="1148AF9C"/>
    <w:rsid w:val="4711AE98"/>
    <w:rsid w:val="58EE06D7"/>
    <w:rsid w:val="5CB5F9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F2701540-B549-4047-92BB-DD185AD5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szCs w:val="20"/>
      <w:lang w:val="en-US" w:eastAsia="ar-SA"/>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lang w:val="de-DE" w:eastAsia="de-DE"/>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paragraph" w:styleId="KeinLeerraum">
    <w:name w:val="No Spacing"/>
    <w:uiPriority w:val="1"/>
    <w:qFormat/>
    <w:rsid w:val="009B152A"/>
    <w:rPr>
      <w:rFonts w:asciiTheme="minorHAnsi" w:eastAsiaTheme="minorHAnsi" w:hAnsiTheme="minorHAnsi" w:cstheme="minorBidi"/>
      <w:kern w:val="2"/>
      <w:sz w:val="24"/>
      <w:szCs w:val="24"/>
      <w:lang w:eastAsia="en-US"/>
      <w14:ligatures w14:val="standardContextual"/>
    </w:rPr>
  </w:style>
  <w:style w:type="character" w:customStyle="1" w:styleId="normaltextrun">
    <w:name w:val="normaltextrun"/>
    <w:basedOn w:val="Absatz-Standardschriftart"/>
    <w:rsid w:val="00255D0C"/>
  </w:style>
  <w:style w:type="paragraph" w:customStyle="1" w:styleId="paragraph">
    <w:name w:val="paragraph"/>
    <w:basedOn w:val="Standard"/>
    <w:rsid w:val="007B54DB"/>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450">
      <w:bodyDiv w:val="1"/>
      <w:marLeft w:val="0"/>
      <w:marRight w:val="0"/>
      <w:marTop w:val="0"/>
      <w:marBottom w:val="0"/>
      <w:divBdr>
        <w:top w:val="none" w:sz="0" w:space="0" w:color="auto"/>
        <w:left w:val="none" w:sz="0" w:space="0" w:color="auto"/>
        <w:bottom w:val="none" w:sz="0" w:space="0" w:color="auto"/>
        <w:right w:val="none" w:sz="0" w:space="0" w:color="auto"/>
      </w:divBdr>
      <w:divsChild>
        <w:div w:id="1249314276">
          <w:marLeft w:val="0"/>
          <w:marRight w:val="0"/>
          <w:marTop w:val="0"/>
          <w:marBottom w:val="0"/>
          <w:divBdr>
            <w:top w:val="none" w:sz="0" w:space="0" w:color="auto"/>
            <w:left w:val="none" w:sz="0" w:space="0" w:color="auto"/>
            <w:bottom w:val="none" w:sz="0" w:space="0" w:color="auto"/>
            <w:right w:val="none" w:sz="0" w:space="0" w:color="auto"/>
          </w:divBdr>
          <w:divsChild>
            <w:div w:id="77485828">
              <w:marLeft w:val="0"/>
              <w:marRight w:val="0"/>
              <w:marTop w:val="0"/>
              <w:marBottom w:val="0"/>
              <w:divBdr>
                <w:top w:val="none" w:sz="0" w:space="0" w:color="auto"/>
                <w:left w:val="none" w:sz="0" w:space="0" w:color="auto"/>
                <w:bottom w:val="none" w:sz="0" w:space="0" w:color="auto"/>
                <w:right w:val="none" w:sz="0" w:space="0" w:color="auto"/>
              </w:divBdr>
              <w:divsChild>
                <w:div w:id="6291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571545001">
      <w:bodyDiv w:val="1"/>
      <w:marLeft w:val="0"/>
      <w:marRight w:val="0"/>
      <w:marTop w:val="0"/>
      <w:marBottom w:val="0"/>
      <w:divBdr>
        <w:top w:val="none" w:sz="0" w:space="0" w:color="auto"/>
        <w:left w:val="none" w:sz="0" w:space="0" w:color="auto"/>
        <w:bottom w:val="none" w:sz="0" w:space="0" w:color="auto"/>
        <w:right w:val="none" w:sz="0" w:space="0" w:color="auto"/>
      </w:divBdr>
      <w:divsChild>
        <w:div w:id="1847211183">
          <w:marLeft w:val="0"/>
          <w:marRight w:val="0"/>
          <w:marTop w:val="0"/>
          <w:marBottom w:val="0"/>
          <w:divBdr>
            <w:top w:val="none" w:sz="0" w:space="0" w:color="auto"/>
            <w:left w:val="none" w:sz="0" w:space="0" w:color="auto"/>
            <w:bottom w:val="none" w:sz="0" w:space="0" w:color="auto"/>
            <w:right w:val="none" w:sz="0" w:space="0" w:color="auto"/>
          </w:divBdr>
          <w:divsChild>
            <w:div w:id="782653489">
              <w:marLeft w:val="0"/>
              <w:marRight w:val="0"/>
              <w:marTop w:val="0"/>
              <w:marBottom w:val="0"/>
              <w:divBdr>
                <w:top w:val="none" w:sz="0" w:space="0" w:color="auto"/>
                <w:left w:val="none" w:sz="0" w:space="0" w:color="auto"/>
                <w:bottom w:val="none" w:sz="0" w:space="0" w:color="auto"/>
                <w:right w:val="none" w:sz="0" w:space="0" w:color="auto"/>
              </w:divBdr>
              <w:divsChild>
                <w:div w:id="1209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9284">
      <w:bodyDiv w:val="1"/>
      <w:marLeft w:val="0"/>
      <w:marRight w:val="0"/>
      <w:marTop w:val="0"/>
      <w:marBottom w:val="0"/>
      <w:divBdr>
        <w:top w:val="none" w:sz="0" w:space="0" w:color="auto"/>
        <w:left w:val="none" w:sz="0" w:space="0" w:color="auto"/>
        <w:bottom w:val="none" w:sz="0" w:space="0" w:color="auto"/>
        <w:right w:val="none" w:sz="0" w:space="0" w:color="auto"/>
      </w:divBdr>
      <w:divsChild>
        <w:div w:id="200286448">
          <w:marLeft w:val="0"/>
          <w:marRight w:val="0"/>
          <w:marTop w:val="0"/>
          <w:marBottom w:val="0"/>
          <w:divBdr>
            <w:top w:val="none" w:sz="0" w:space="0" w:color="auto"/>
            <w:left w:val="none" w:sz="0" w:space="0" w:color="auto"/>
            <w:bottom w:val="none" w:sz="0" w:space="0" w:color="auto"/>
            <w:right w:val="none" w:sz="0" w:space="0" w:color="auto"/>
          </w:divBdr>
          <w:divsChild>
            <w:div w:id="1834641422">
              <w:marLeft w:val="0"/>
              <w:marRight w:val="0"/>
              <w:marTop w:val="0"/>
              <w:marBottom w:val="0"/>
              <w:divBdr>
                <w:top w:val="none" w:sz="0" w:space="0" w:color="auto"/>
                <w:left w:val="none" w:sz="0" w:space="0" w:color="auto"/>
                <w:bottom w:val="none" w:sz="0" w:space="0" w:color="auto"/>
                <w:right w:val="none" w:sz="0" w:space="0" w:color="auto"/>
              </w:divBdr>
              <w:divsChild>
                <w:div w:id="1482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urmli-berta.at" TargetMode="External"/><Relationship Id="rId18" Type="http://schemas.openxmlformats.org/officeDocument/2006/relationships/hyperlink" Target="http://www.hansmannpr.de" TargetMode="External"/><Relationship Id="rId26" Type="http://schemas.openxmlformats.org/officeDocument/2006/relationships/hyperlink" Target="https://www.youtube.com/@serfausfissladis1" TargetMode="External"/><Relationship Id="rId39" Type="http://schemas.openxmlformats.org/officeDocument/2006/relationships/fontTable" Target="fontTable.xml"/><Relationship Id="rId21" Type="http://schemas.openxmlformats.org/officeDocument/2006/relationships/image" Target="media/image1.jpg"/><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serfaus-fiss-ladis.at/de/News-Events/Veranstaltungskalender" TargetMode="External"/><Relationship Id="rId17" Type="http://schemas.openxmlformats.org/officeDocument/2006/relationships/hyperlink" Target="mailto:a.hangl@serfaus-fiss-ladis.at" TargetMode="External"/><Relationship Id="rId25" Type="http://schemas.openxmlformats.org/officeDocument/2006/relationships/image" Target="media/image3.jpg"/><Relationship Id="rId33" Type="http://schemas.openxmlformats.org/officeDocument/2006/relationships/hyperlink" Target="https://www.linkedin.com/company/tvb-serfaus-fiss-ladi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hyperlink" Target="https://www.facebook.com/serfausfissladi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unds.at" TargetMode="External"/><Relationship Id="rId24" Type="http://schemas.openxmlformats.org/officeDocument/2006/relationships/hyperlink" Target="https://twitter.com/SerfausFissLad" TargetMode="External"/><Relationship Id="rId32" Type="http://schemas.openxmlformats.org/officeDocument/2006/relationships/image" Target="media/image7.sv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rfaus-fiss-ladis.at/de/Service/Presse" TargetMode="External"/><Relationship Id="rId23" Type="http://schemas.openxmlformats.org/officeDocument/2006/relationships/image" Target="media/image2.png"/><Relationship Id="rId28" Type="http://schemas.openxmlformats.org/officeDocument/2006/relationships/hyperlink" Target="https://www.pinterest.at/serfausfissladis_"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erfaus-fiss-ladis.at"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kunden/serfaus-fiss-ladis" TargetMode="External"/><Relationship Id="rId22" Type="http://schemas.openxmlformats.org/officeDocument/2006/relationships/hyperlink" Target="https://www.instagram.com/serfausfissladis" TargetMode="External"/><Relationship Id="rId27" Type="http://schemas.openxmlformats.org/officeDocument/2006/relationships/image" Target="media/image4.jpg"/><Relationship Id="rId30" Type="http://schemas.openxmlformats.org/officeDocument/2006/relationships/hyperlink" Target="https://www.tiktok.com/@serfausfissladi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CE25E-41E3-4EAA-A21A-DDEB0CE042E7}">
  <ds:schemaRefs>
    <ds:schemaRef ds:uri="http://schemas.microsoft.com/sharepoint/v3/contenttype/forms"/>
  </ds:schemaRefs>
</ds:datastoreItem>
</file>

<file path=customXml/itemProps2.xml><?xml version="1.0" encoding="utf-8"?>
<ds:datastoreItem xmlns:ds="http://schemas.openxmlformats.org/officeDocument/2006/customXml" ds:itemID="{619CB7BC-CEFD-4107-B586-C496AD0D7698}">
  <ds:schemaRefs>
    <ds:schemaRef ds:uri="http://schemas.openxmlformats.org/officeDocument/2006/bibliography"/>
  </ds:schemaRefs>
</ds:datastoreItem>
</file>

<file path=customXml/itemProps3.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BBB3605D-FD2E-4B99-9059-70A956CC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10129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BIS 13</vt:lpstr>
    </vt:vector>
  </TitlesOfParts>
  <Company>Microsoft</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40</cp:revision>
  <cp:lastPrinted>2024-05-30T09:43:00Z</cp:lastPrinted>
  <dcterms:created xsi:type="dcterms:W3CDTF">2025-05-05T14:38:00Z</dcterms:created>
  <dcterms:modified xsi:type="dcterms:W3CDTF">2025-06-25T13:39:00Z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