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DB00" w14:textId="6AECBBF5" w:rsidR="00D173EA" w:rsidRPr="000801D5" w:rsidRDefault="000147A5" w:rsidP="00BD479B">
      <w:pPr>
        <w:widowControl/>
        <w:suppressAutoHyphens w:val="0"/>
        <w:ind w:right="283"/>
        <w:jc w:val="center"/>
        <w:rPr>
          <w:rFonts w:ascii="Tahoma" w:eastAsia="Calibri" w:hAnsi="Tahoma" w:cs="Tahoma"/>
          <w:b/>
          <w:color w:val="000000" w:themeColor="text1"/>
          <w:sz w:val="32"/>
          <w:szCs w:val="22"/>
        </w:rPr>
      </w:pPr>
      <w:r w:rsidRPr="000801D5">
        <w:rPr>
          <w:rFonts w:ascii="Tahoma" w:hAnsi="Tahoma" w:cs="Tahoma"/>
          <w:b/>
          <w:color w:val="000000" w:themeColor="text1"/>
          <w:sz w:val="32"/>
          <w:szCs w:val="22"/>
        </w:rPr>
        <w:t>Historical flair, time-honoured traditions and lush green Alpine meadows</w:t>
      </w:r>
    </w:p>
    <w:p w14:paraId="2FE276C7" w14:textId="77777777" w:rsidR="00AC318E" w:rsidRPr="000801D5" w:rsidRDefault="00AC318E" w:rsidP="00BD479B">
      <w:pPr>
        <w:widowControl/>
        <w:suppressAutoHyphens w:val="0"/>
        <w:ind w:right="283"/>
        <w:jc w:val="both"/>
        <w:rPr>
          <w:rFonts w:ascii="Tahoma" w:eastAsia="Calibri" w:hAnsi="Tahoma" w:cs="Tahoma"/>
          <w:i/>
          <w:color w:val="000000" w:themeColor="text1"/>
          <w:sz w:val="22"/>
          <w:szCs w:val="22"/>
          <w:lang w:val="en-US" w:eastAsia="en-US"/>
        </w:rPr>
      </w:pPr>
    </w:p>
    <w:p w14:paraId="278FD998" w14:textId="77777777" w:rsidR="00540569" w:rsidRPr="000801D5" w:rsidRDefault="00540569" w:rsidP="00BD479B">
      <w:pPr>
        <w:widowControl/>
        <w:suppressAutoHyphens w:val="0"/>
        <w:ind w:right="283"/>
        <w:jc w:val="both"/>
        <w:rPr>
          <w:rFonts w:ascii="Tahoma" w:eastAsia="Calibri" w:hAnsi="Tahoma" w:cs="Tahoma"/>
          <w:b/>
          <w:i/>
          <w:sz w:val="22"/>
          <w:szCs w:val="22"/>
        </w:rPr>
      </w:pPr>
      <w:r w:rsidRPr="000801D5">
        <w:rPr>
          <w:rFonts w:ascii="Tahoma" w:hAnsi="Tahoma" w:cs="Tahoma"/>
          <w:b/>
          <w:i/>
          <w:sz w:val="22"/>
          <w:szCs w:val="22"/>
        </w:rPr>
        <w:t xml:space="preserve">Where the Romans once built a rest stop on Via Claudia Augusta, summer holidaymakers can now enjoy a unique mixture of history, custom, service and leisure. Time-honoured traditions have been preserved in the narrow streets of </w:t>
      </w:r>
      <w:proofErr w:type="spellStart"/>
      <w:r w:rsidRPr="000801D5">
        <w:rPr>
          <w:rFonts w:ascii="Tahoma" w:hAnsi="Tahoma" w:cs="Tahoma"/>
          <w:b/>
          <w:i/>
          <w:sz w:val="22"/>
          <w:szCs w:val="22"/>
        </w:rPr>
        <w:t>Serfaus</w:t>
      </w:r>
      <w:proofErr w:type="spellEnd"/>
      <w:r w:rsidRPr="000801D5">
        <w:rPr>
          <w:rFonts w:ascii="Tahoma" w:hAnsi="Tahoma" w:cs="Tahoma"/>
          <w:b/>
          <w:i/>
          <w:sz w:val="22"/>
          <w:szCs w:val="22"/>
        </w:rPr>
        <w:t>, Fiss and Ladis. Historical buildings tell of their Romansh past and take visitors on a journey back in time.</w:t>
      </w:r>
    </w:p>
    <w:p w14:paraId="20946838" w14:textId="77777777" w:rsidR="00956360" w:rsidRPr="000801D5" w:rsidRDefault="00956360" w:rsidP="00BD479B">
      <w:pPr>
        <w:widowControl/>
        <w:suppressAutoHyphens w:val="0"/>
        <w:ind w:right="283"/>
        <w:jc w:val="both"/>
        <w:rPr>
          <w:rFonts w:ascii="Tahoma" w:eastAsia="Calibri" w:hAnsi="Tahoma" w:cs="Tahoma"/>
          <w:b/>
          <w:i/>
          <w:sz w:val="22"/>
          <w:szCs w:val="22"/>
          <w:lang w:eastAsia="en-US"/>
        </w:rPr>
      </w:pPr>
    </w:p>
    <w:p w14:paraId="6CFB4D76" w14:textId="77777777" w:rsidR="001809CA" w:rsidRPr="000801D5" w:rsidRDefault="001809CA" w:rsidP="00BD479B">
      <w:pPr>
        <w:widowControl/>
        <w:suppressAutoHyphens w:val="0"/>
        <w:ind w:right="283"/>
        <w:jc w:val="both"/>
        <w:rPr>
          <w:rFonts w:ascii="Tahoma" w:eastAsia="Calibri" w:hAnsi="Tahoma" w:cs="Tahoma"/>
          <w:color w:val="000000" w:themeColor="text1"/>
          <w:sz w:val="22"/>
          <w:szCs w:val="22"/>
        </w:rPr>
      </w:pPr>
      <w:r w:rsidRPr="000801D5">
        <w:rPr>
          <w:rFonts w:ascii="Tahoma" w:hAnsi="Tahoma" w:cs="Tahoma"/>
          <w:color w:val="000000" w:themeColor="text1"/>
          <w:sz w:val="22"/>
          <w:szCs w:val="22"/>
        </w:rPr>
        <w:t xml:space="preserve">Lush green Alpine meadows, monolithic mountains and rustic huts – the panorama from the sunny high plateau around the three mountain villages of </w:t>
      </w:r>
      <w:proofErr w:type="spellStart"/>
      <w:r w:rsidRPr="000801D5">
        <w:rPr>
          <w:rFonts w:ascii="Tahoma" w:hAnsi="Tahoma" w:cs="Tahoma"/>
          <w:color w:val="000000" w:themeColor="text1"/>
          <w:sz w:val="22"/>
          <w:szCs w:val="22"/>
        </w:rPr>
        <w:t>Serfaus</w:t>
      </w:r>
      <w:proofErr w:type="spellEnd"/>
      <w:r w:rsidRPr="000801D5">
        <w:rPr>
          <w:rFonts w:ascii="Tahoma" w:hAnsi="Tahoma" w:cs="Tahoma"/>
          <w:color w:val="000000" w:themeColor="text1"/>
          <w:sz w:val="22"/>
          <w:szCs w:val="22"/>
        </w:rPr>
        <w:t xml:space="preserve">, Fiss and Ladis is simply breath-taking. Not to forget the clear mountain air and reams of sunshine. The Romans also placed great store by this in their day and set up a rest stop in Ladis on Via Claudia Augusta, the first real road across the Alps. Today, it is outdoor summer holidaymakers above all who enjoy the benefits of the </w:t>
      </w:r>
      <w:proofErr w:type="spellStart"/>
      <w:r w:rsidRPr="000801D5">
        <w:rPr>
          <w:rFonts w:ascii="Tahoma" w:hAnsi="Tahoma" w:cs="Tahoma"/>
          <w:color w:val="000000" w:themeColor="text1"/>
          <w:sz w:val="22"/>
          <w:szCs w:val="22"/>
        </w:rPr>
        <w:t>Serfaus</w:t>
      </w:r>
      <w:proofErr w:type="spellEnd"/>
      <w:r w:rsidRPr="000801D5">
        <w:rPr>
          <w:rFonts w:ascii="Tahoma" w:hAnsi="Tahoma" w:cs="Tahoma"/>
          <w:color w:val="000000" w:themeColor="text1"/>
          <w:sz w:val="22"/>
          <w:szCs w:val="22"/>
        </w:rPr>
        <w:t xml:space="preserve">-Fiss-Ladis holiday region. Whether it is the magnificent view of the </w:t>
      </w:r>
      <w:proofErr w:type="spellStart"/>
      <w:r w:rsidRPr="000801D5">
        <w:rPr>
          <w:rFonts w:ascii="Tahoma" w:hAnsi="Tahoma" w:cs="Tahoma"/>
          <w:color w:val="000000" w:themeColor="text1"/>
          <w:sz w:val="22"/>
          <w:szCs w:val="22"/>
        </w:rPr>
        <w:t>Samnaun</w:t>
      </w:r>
      <w:proofErr w:type="spellEnd"/>
      <w:r w:rsidRPr="000801D5">
        <w:rPr>
          <w:rFonts w:ascii="Tahoma" w:hAnsi="Tahoma" w:cs="Tahoma"/>
          <w:color w:val="000000" w:themeColor="text1"/>
          <w:sz w:val="22"/>
          <w:szCs w:val="22"/>
        </w:rPr>
        <w:t xml:space="preserve"> mountain range and the </w:t>
      </w:r>
      <w:proofErr w:type="spellStart"/>
      <w:r w:rsidRPr="000801D5">
        <w:rPr>
          <w:rFonts w:ascii="Tahoma" w:hAnsi="Tahoma" w:cs="Tahoma"/>
          <w:color w:val="000000" w:themeColor="text1"/>
          <w:sz w:val="22"/>
          <w:szCs w:val="22"/>
        </w:rPr>
        <w:t>Ötztal</w:t>
      </w:r>
      <w:proofErr w:type="spellEnd"/>
      <w:r w:rsidRPr="000801D5">
        <w:rPr>
          <w:rFonts w:ascii="Tahoma" w:hAnsi="Tahoma" w:cs="Tahoma"/>
          <w:color w:val="000000" w:themeColor="text1"/>
          <w:sz w:val="22"/>
          <w:szCs w:val="22"/>
        </w:rPr>
        <w:t xml:space="preserve"> Alps, the programme of activities or the regional cuisine, the </w:t>
      </w:r>
      <w:proofErr w:type="spellStart"/>
      <w:r w:rsidRPr="000801D5">
        <w:rPr>
          <w:rFonts w:ascii="Tahoma" w:hAnsi="Tahoma" w:cs="Tahoma"/>
          <w:color w:val="000000" w:themeColor="text1"/>
          <w:sz w:val="22"/>
          <w:szCs w:val="22"/>
        </w:rPr>
        <w:t>Serfaus</w:t>
      </w:r>
      <w:proofErr w:type="spellEnd"/>
      <w:r w:rsidRPr="000801D5">
        <w:rPr>
          <w:rFonts w:ascii="Tahoma" w:hAnsi="Tahoma" w:cs="Tahoma"/>
          <w:color w:val="000000" w:themeColor="text1"/>
          <w:sz w:val="22"/>
          <w:szCs w:val="22"/>
        </w:rPr>
        <w:t xml:space="preserve">-Fiss-Ladis holiday region wants to make the holidays as varied as possible for families, enthusiasts and outdoors people. And the best thing is that, despite the almost unlimited possibilities that the </w:t>
      </w:r>
      <w:proofErr w:type="spellStart"/>
      <w:r w:rsidRPr="000801D5">
        <w:rPr>
          <w:rFonts w:ascii="Tahoma" w:hAnsi="Tahoma" w:cs="Tahoma"/>
          <w:color w:val="000000" w:themeColor="text1"/>
          <w:sz w:val="22"/>
          <w:szCs w:val="22"/>
        </w:rPr>
        <w:t>Serfaus</w:t>
      </w:r>
      <w:proofErr w:type="spellEnd"/>
      <w:r w:rsidRPr="000801D5">
        <w:rPr>
          <w:rFonts w:ascii="Tahoma" w:hAnsi="Tahoma" w:cs="Tahoma"/>
          <w:color w:val="000000" w:themeColor="text1"/>
          <w:sz w:val="22"/>
          <w:szCs w:val="22"/>
        </w:rPr>
        <w:t xml:space="preserve">-Fiss-Ladis holiday region offers, each of the three villages has retained its authentic character. </w:t>
      </w:r>
    </w:p>
    <w:p w14:paraId="71045C29" w14:textId="77777777" w:rsidR="00956360" w:rsidRPr="000801D5" w:rsidRDefault="00956360" w:rsidP="00BD479B">
      <w:pPr>
        <w:widowControl/>
        <w:suppressAutoHyphens w:val="0"/>
        <w:ind w:right="283"/>
        <w:jc w:val="both"/>
        <w:rPr>
          <w:rFonts w:ascii="Tahoma" w:eastAsia="Calibri" w:hAnsi="Tahoma" w:cs="Tahoma"/>
          <w:color w:val="000000" w:themeColor="text1"/>
          <w:sz w:val="22"/>
          <w:szCs w:val="22"/>
          <w:lang w:val="en-US" w:eastAsia="en-US"/>
        </w:rPr>
      </w:pPr>
    </w:p>
    <w:p w14:paraId="7005FA32" w14:textId="67A1CD7D" w:rsidR="003A49F8" w:rsidRPr="000801D5" w:rsidRDefault="003A49F8" w:rsidP="00BD479B">
      <w:pPr>
        <w:widowControl/>
        <w:suppressAutoHyphens w:val="0"/>
        <w:ind w:right="283"/>
        <w:jc w:val="both"/>
        <w:rPr>
          <w:rFonts w:ascii="Tahoma" w:hAnsi="Tahoma" w:cs="Tahoma"/>
          <w:b/>
          <w:bCs/>
          <w:color w:val="000000" w:themeColor="text1"/>
          <w:sz w:val="22"/>
          <w:szCs w:val="22"/>
        </w:rPr>
      </w:pPr>
      <w:proofErr w:type="spellStart"/>
      <w:r w:rsidRPr="000801D5">
        <w:rPr>
          <w:rFonts w:ascii="Tahoma" w:hAnsi="Tahoma" w:cs="Tahoma"/>
          <w:b/>
          <w:bCs/>
          <w:color w:val="000000" w:themeColor="text1"/>
          <w:sz w:val="22"/>
          <w:szCs w:val="22"/>
        </w:rPr>
        <w:t>Serfaus</w:t>
      </w:r>
      <w:proofErr w:type="spellEnd"/>
      <w:r w:rsidRPr="000801D5">
        <w:rPr>
          <w:rFonts w:ascii="Tahoma" w:hAnsi="Tahoma" w:cs="Tahoma"/>
          <w:b/>
          <w:bCs/>
          <w:color w:val="000000" w:themeColor="text1"/>
          <w:sz w:val="22"/>
          <w:szCs w:val="22"/>
        </w:rPr>
        <w:t xml:space="preserve">: </w:t>
      </w:r>
      <w:r w:rsidR="00935A01" w:rsidRPr="000801D5">
        <w:rPr>
          <w:rFonts w:ascii="Tahoma" w:hAnsi="Tahoma" w:cs="Tahoma"/>
          <w:b/>
          <w:bCs/>
          <w:color w:val="000000" w:themeColor="text1"/>
          <w:sz w:val="22"/>
          <w:szCs w:val="22"/>
        </w:rPr>
        <w:t>c</w:t>
      </w:r>
      <w:r w:rsidRPr="000801D5">
        <w:rPr>
          <w:rFonts w:ascii="Tahoma" w:hAnsi="Tahoma" w:cs="Tahoma"/>
          <w:b/>
          <w:bCs/>
          <w:color w:val="000000" w:themeColor="text1"/>
          <w:sz w:val="22"/>
          <w:szCs w:val="22"/>
        </w:rPr>
        <w:t>ar-free summer holidays without the stress and hectic pace</w:t>
      </w:r>
    </w:p>
    <w:p w14:paraId="305C3B50" w14:textId="1BC9318C" w:rsidR="003A49F8" w:rsidRPr="000801D5" w:rsidRDefault="003A49F8" w:rsidP="00BD479B">
      <w:pPr>
        <w:widowControl/>
        <w:suppressAutoHyphens w:val="0"/>
        <w:ind w:right="283"/>
        <w:jc w:val="both"/>
        <w:rPr>
          <w:rFonts w:ascii="Tahoma" w:hAnsi="Tahoma" w:cs="Tahoma"/>
          <w:color w:val="000000" w:themeColor="text1"/>
          <w:sz w:val="22"/>
          <w:szCs w:val="22"/>
        </w:rPr>
      </w:pPr>
      <w:r w:rsidRPr="000801D5">
        <w:rPr>
          <w:rFonts w:ascii="Tahoma" w:hAnsi="Tahoma" w:cs="Tahoma"/>
          <w:color w:val="000000" w:themeColor="text1"/>
          <w:sz w:val="22"/>
          <w:szCs w:val="22"/>
        </w:rPr>
        <w:t xml:space="preserve">Since the entire centre of the mountain village of </w:t>
      </w:r>
      <w:proofErr w:type="spellStart"/>
      <w:r w:rsidRPr="000801D5">
        <w:rPr>
          <w:rFonts w:ascii="Tahoma" w:hAnsi="Tahoma" w:cs="Tahoma"/>
          <w:color w:val="000000" w:themeColor="text1"/>
          <w:sz w:val="22"/>
          <w:szCs w:val="22"/>
        </w:rPr>
        <w:t>Serfaus</w:t>
      </w:r>
      <w:proofErr w:type="spellEnd"/>
      <w:r w:rsidRPr="000801D5">
        <w:rPr>
          <w:rFonts w:ascii="Tahoma" w:hAnsi="Tahoma" w:cs="Tahoma"/>
          <w:color w:val="000000" w:themeColor="text1"/>
          <w:sz w:val="22"/>
          <w:szCs w:val="22"/>
        </w:rPr>
        <w:t xml:space="preserve"> is low in traffic, the village impresses with its unbeatable infrastructure. Not only can its 1,</w:t>
      </w:r>
      <w:r w:rsidR="00E66F18" w:rsidRPr="000801D5">
        <w:rPr>
          <w:rFonts w:ascii="Tahoma" w:hAnsi="Tahoma" w:cs="Tahoma"/>
          <w:color w:val="000000" w:themeColor="text1"/>
          <w:sz w:val="22"/>
          <w:szCs w:val="22"/>
        </w:rPr>
        <w:t>202</w:t>
      </w:r>
      <w:r w:rsidRPr="000801D5">
        <w:rPr>
          <w:rFonts w:ascii="Tahoma" w:hAnsi="Tahoma" w:cs="Tahoma"/>
          <w:color w:val="000000" w:themeColor="text1"/>
          <w:sz w:val="22"/>
          <w:szCs w:val="22"/>
        </w:rPr>
        <w:t xml:space="preserve"> residents breathe a sigh of relief because of this, but holidaymakers as well, because a walk through the village centre or a shopping spree make for a relaxing pleasure. The same goes for a ride on the world's smallest and highest village underground, which floats on air cushions. It takes holidaymakers from the eastern end of </w:t>
      </w:r>
      <w:proofErr w:type="spellStart"/>
      <w:r w:rsidRPr="000801D5">
        <w:rPr>
          <w:rFonts w:ascii="Tahoma" w:hAnsi="Tahoma" w:cs="Tahoma"/>
          <w:color w:val="000000" w:themeColor="text1"/>
          <w:sz w:val="22"/>
          <w:szCs w:val="22"/>
        </w:rPr>
        <w:t>Serfaus</w:t>
      </w:r>
      <w:proofErr w:type="spellEnd"/>
      <w:r w:rsidRPr="000801D5">
        <w:rPr>
          <w:rFonts w:ascii="Tahoma" w:hAnsi="Tahoma" w:cs="Tahoma"/>
          <w:color w:val="000000" w:themeColor="text1"/>
          <w:sz w:val="22"/>
          <w:szCs w:val="22"/>
        </w:rPr>
        <w:t xml:space="preserve"> to the western end in no time at all, stopping at four stops on the way, starting at the car park in the east to the church, to the centre and finally to the cable car in the west. And it takes you back again as well of course.</w:t>
      </w:r>
    </w:p>
    <w:p w14:paraId="5D5C3C4F" w14:textId="311627EE" w:rsidR="003A49F8" w:rsidRPr="000801D5" w:rsidRDefault="003A49F8" w:rsidP="00BD479B">
      <w:pPr>
        <w:widowControl/>
        <w:suppressAutoHyphens w:val="0"/>
        <w:ind w:right="283"/>
        <w:jc w:val="both"/>
        <w:rPr>
          <w:rFonts w:ascii="Tahoma" w:hAnsi="Tahoma" w:cs="Tahoma"/>
          <w:color w:val="000000" w:themeColor="text1"/>
          <w:sz w:val="22"/>
          <w:szCs w:val="22"/>
        </w:rPr>
      </w:pPr>
      <w:proofErr w:type="gramStart"/>
      <w:r w:rsidRPr="000801D5">
        <w:rPr>
          <w:rFonts w:ascii="Tahoma" w:hAnsi="Tahoma" w:cs="Tahoma"/>
          <w:color w:val="000000" w:themeColor="text1"/>
          <w:sz w:val="22"/>
          <w:szCs w:val="22"/>
        </w:rPr>
        <w:t>By the way, those</w:t>
      </w:r>
      <w:proofErr w:type="gramEnd"/>
      <w:r w:rsidRPr="000801D5">
        <w:rPr>
          <w:rFonts w:ascii="Tahoma" w:hAnsi="Tahoma" w:cs="Tahoma"/>
          <w:color w:val="000000" w:themeColor="text1"/>
          <w:sz w:val="22"/>
          <w:szCs w:val="22"/>
        </w:rPr>
        <w:t xml:space="preserve"> with an interest in culture should </w:t>
      </w:r>
      <w:proofErr w:type="gramStart"/>
      <w:r w:rsidRPr="000801D5">
        <w:rPr>
          <w:rFonts w:ascii="Tahoma" w:hAnsi="Tahoma" w:cs="Tahoma"/>
          <w:color w:val="000000" w:themeColor="text1"/>
          <w:sz w:val="22"/>
          <w:szCs w:val="22"/>
        </w:rPr>
        <w:t>take a look</w:t>
      </w:r>
      <w:proofErr w:type="gramEnd"/>
      <w:r w:rsidRPr="000801D5">
        <w:rPr>
          <w:rFonts w:ascii="Tahoma" w:hAnsi="Tahoma" w:cs="Tahoma"/>
          <w:color w:val="000000" w:themeColor="text1"/>
          <w:sz w:val="22"/>
          <w:szCs w:val="22"/>
        </w:rPr>
        <w:t xml:space="preserve"> at the Campanile, the </w:t>
      </w:r>
      <w:proofErr w:type="gramStart"/>
      <w:r w:rsidRPr="000801D5">
        <w:rPr>
          <w:rFonts w:ascii="Tahoma" w:hAnsi="Tahoma" w:cs="Tahoma"/>
          <w:color w:val="000000" w:themeColor="text1"/>
          <w:sz w:val="22"/>
          <w:szCs w:val="22"/>
        </w:rPr>
        <w:t>36-metre high</w:t>
      </w:r>
      <w:proofErr w:type="gramEnd"/>
      <w:r w:rsidRPr="000801D5">
        <w:rPr>
          <w:rFonts w:ascii="Tahoma" w:hAnsi="Tahoma" w:cs="Tahoma"/>
          <w:color w:val="000000" w:themeColor="text1"/>
          <w:sz w:val="22"/>
          <w:szCs w:val="22"/>
        </w:rPr>
        <w:t xml:space="preserve"> church tower. Tradition says that it stands on the site of a former Roman watchtower. The 800-kilogramme Löffler bell from 1577 is quite remarkable. Of interest as well is the pilgrimage church "</w:t>
      </w:r>
      <w:proofErr w:type="spellStart"/>
      <w:r w:rsidR="00B5540D" w:rsidRPr="000801D5">
        <w:rPr>
          <w:rFonts w:ascii="Tahoma" w:hAnsi="Tahoma" w:cs="Tahoma"/>
          <w:color w:val="000000" w:themeColor="text1"/>
          <w:sz w:val="22"/>
          <w:szCs w:val="22"/>
        </w:rPr>
        <w:t>U</w:t>
      </w:r>
      <w:r w:rsidRPr="000801D5">
        <w:rPr>
          <w:rFonts w:ascii="Tahoma" w:hAnsi="Tahoma" w:cs="Tahoma"/>
          <w:color w:val="000000" w:themeColor="text1"/>
          <w:sz w:val="22"/>
          <w:szCs w:val="22"/>
        </w:rPr>
        <w:t>nsere</w:t>
      </w:r>
      <w:proofErr w:type="spellEnd"/>
      <w:r w:rsidRPr="000801D5">
        <w:rPr>
          <w:rFonts w:ascii="Tahoma" w:hAnsi="Tahoma" w:cs="Tahoma"/>
          <w:color w:val="000000" w:themeColor="text1"/>
          <w:sz w:val="22"/>
          <w:szCs w:val="22"/>
        </w:rPr>
        <w:t xml:space="preserve"> </w:t>
      </w:r>
      <w:proofErr w:type="spellStart"/>
      <w:r w:rsidRPr="000801D5">
        <w:rPr>
          <w:rFonts w:ascii="Tahoma" w:hAnsi="Tahoma" w:cs="Tahoma"/>
          <w:color w:val="000000" w:themeColor="text1"/>
          <w:sz w:val="22"/>
          <w:szCs w:val="22"/>
        </w:rPr>
        <w:t>Lieben</w:t>
      </w:r>
      <w:proofErr w:type="spellEnd"/>
      <w:r w:rsidRPr="000801D5">
        <w:rPr>
          <w:rFonts w:ascii="Tahoma" w:hAnsi="Tahoma" w:cs="Tahoma"/>
          <w:color w:val="000000" w:themeColor="text1"/>
          <w:sz w:val="22"/>
          <w:szCs w:val="22"/>
        </w:rPr>
        <w:t xml:space="preserve"> Frau </w:t>
      </w:r>
      <w:proofErr w:type="spellStart"/>
      <w:r w:rsidRPr="000801D5">
        <w:rPr>
          <w:rFonts w:ascii="Tahoma" w:hAnsi="Tahoma" w:cs="Tahoma"/>
          <w:color w:val="000000" w:themeColor="text1"/>
          <w:sz w:val="22"/>
          <w:szCs w:val="22"/>
        </w:rPr>
        <w:t>im</w:t>
      </w:r>
      <w:proofErr w:type="spellEnd"/>
      <w:r w:rsidRPr="000801D5">
        <w:rPr>
          <w:rFonts w:ascii="Tahoma" w:hAnsi="Tahoma" w:cs="Tahoma"/>
          <w:color w:val="000000" w:themeColor="text1"/>
          <w:sz w:val="22"/>
          <w:szCs w:val="22"/>
        </w:rPr>
        <w:t xml:space="preserve"> Walde", one of the oldest churches in Tyrol. And anyone interested in the perpetuality and change in religious customs over the centuries should make a visit to the local parish museum.</w:t>
      </w:r>
    </w:p>
    <w:p w14:paraId="5FF568DD" w14:textId="77777777" w:rsidR="00B46CDC" w:rsidRPr="000801D5" w:rsidRDefault="00B46CDC" w:rsidP="00BD479B">
      <w:pPr>
        <w:widowControl/>
        <w:suppressAutoHyphens w:val="0"/>
        <w:ind w:right="283"/>
        <w:jc w:val="both"/>
        <w:rPr>
          <w:rFonts w:ascii="Tahoma" w:hAnsi="Tahoma" w:cs="Tahoma"/>
          <w:color w:val="000000" w:themeColor="text1"/>
          <w:sz w:val="22"/>
          <w:szCs w:val="22"/>
        </w:rPr>
      </w:pPr>
    </w:p>
    <w:p w14:paraId="75ADEB44" w14:textId="703503B0" w:rsidR="007D256A" w:rsidRPr="000801D5" w:rsidRDefault="007D256A" w:rsidP="00BD479B">
      <w:pPr>
        <w:widowControl/>
        <w:suppressAutoHyphens w:val="0"/>
        <w:ind w:right="283"/>
        <w:jc w:val="both"/>
        <w:rPr>
          <w:rFonts w:ascii="Tahoma" w:hAnsi="Tahoma" w:cs="Tahoma"/>
          <w:b/>
          <w:bCs/>
          <w:color w:val="000000" w:themeColor="text1"/>
          <w:sz w:val="22"/>
          <w:szCs w:val="22"/>
        </w:rPr>
      </w:pPr>
      <w:r w:rsidRPr="000801D5">
        <w:rPr>
          <w:rFonts w:ascii="Tahoma" w:hAnsi="Tahoma" w:cs="Tahoma"/>
          <w:b/>
          <w:bCs/>
          <w:color w:val="000000" w:themeColor="text1"/>
          <w:sz w:val="22"/>
          <w:szCs w:val="22"/>
        </w:rPr>
        <w:t xml:space="preserve">Fiss: </w:t>
      </w:r>
      <w:r w:rsidR="00935A01" w:rsidRPr="000801D5">
        <w:rPr>
          <w:rFonts w:ascii="Tahoma" w:hAnsi="Tahoma" w:cs="Tahoma"/>
          <w:b/>
          <w:bCs/>
          <w:color w:val="000000" w:themeColor="text1"/>
          <w:sz w:val="22"/>
          <w:szCs w:val="22"/>
        </w:rPr>
        <w:t>o</w:t>
      </w:r>
      <w:r w:rsidRPr="000801D5">
        <w:rPr>
          <w:rFonts w:ascii="Tahoma" w:hAnsi="Tahoma" w:cs="Tahoma"/>
          <w:b/>
          <w:bCs/>
          <w:color w:val="000000" w:themeColor="text1"/>
          <w:sz w:val="22"/>
          <w:szCs w:val="22"/>
        </w:rPr>
        <w:t>riginal charm and time-honoured traditions</w:t>
      </w:r>
    </w:p>
    <w:p w14:paraId="2C279155" w14:textId="6CA026B0" w:rsidR="007D256A" w:rsidRPr="000801D5" w:rsidRDefault="007D256A" w:rsidP="00BD479B">
      <w:pPr>
        <w:widowControl/>
        <w:suppressAutoHyphens w:val="0"/>
        <w:ind w:right="283"/>
        <w:jc w:val="both"/>
        <w:rPr>
          <w:rFonts w:ascii="Tahoma" w:hAnsi="Tahoma" w:cs="Tahoma"/>
          <w:color w:val="000000" w:themeColor="text1"/>
          <w:sz w:val="22"/>
          <w:szCs w:val="22"/>
        </w:rPr>
      </w:pPr>
      <w:r w:rsidRPr="000801D5">
        <w:rPr>
          <w:rFonts w:ascii="Tahoma" w:hAnsi="Tahoma" w:cs="Tahoma"/>
          <w:color w:val="000000" w:themeColor="text1"/>
          <w:sz w:val="22"/>
          <w:szCs w:val="22"/>
        </w:rPr>
        <w:t xml:space="preserve">The tranquil village of Fiss has around </w:t>
      </w:r>
      <w:r w:rsidR="00CA67E1" w:rsidRPr="000801D5">
        <w:rPr>
          <w:rFonts w:ascii="Tahoma" w:hAnsi="Tahoma" w:cs="Tahoma"/>
          <w:color w:val="000000" w:themeColor="text1"/>
          <w:sz w:val="22"/>
          <w:szCs w:val="22"/>
        </w:rPr>
        <w:t>1,0</w:t>
      </w:r>
      <w:r w:rsidR="007B2EE8" w:rsidRPr="000801D5">
        <w:rPr>
          <w:rFonts w:ascii="Tahoma" w:hAnsi="Tahoma" w:cs="Tahoma"/>
          <w:color w:val="000000" w:themeColor="text1"/>
          <w:sz w:val="22"/>
          <w:szCs w:val="22"/>
        </w:rPr>
        <w:t xml:space="preserve">72 </w:t>
      </w:r>
      <w:r w:rsidRPr="000801D5">
        <w:rPr>
          <w:rFonts w:ascii="Tahoma" w:hAnsi="Tahoma" w:cs="Tahoma"/>
          <w:color w:val="000000" w:themeColor="text1"/>
          <w:sz w:val="22"/>
          <w:szCs w:val="22"/>
        </w:rPr>
        <w:t xml:space="preserve">inhabitants and still exudes the original charm of a Romansh clustered village. It wasn't until 1928 that Fiss received its own access road. Before that it only had a hand-cut cart track for ox teams. The largest attraction is the </w:t>
      </w:r>
      <w:proofErr w:type="gramStart"/>
      <w:r w:rsidRPr="000801D5">
        <w:rPr>
          <w:rFonts w:ascii="Tahoma" w:hAnsi="Tahoma" w:cs="Tahoma"/>
          <w:color w:val="000000" w:themeColor="text1"/>
          <w:sz w:val="22"/>
          <w:szCs w:val="22"/>
        </w:rPr>
        <w:t>600-year old</w:t>
      </w:r>
      <w:proofErr w:type="gramEnd"/>
      <w:r w:rsidRPr="000801D5">
        <w:rPr>
          <w:rFonts w:ascii="Tahoma" w:hAnsi="Tahoma" w:cs="Tahoma"/>
          <w:color w:val="000000" w:themeColor="text1"/>
          <w:sz w:val="22"/>
          <w:szCs w:val="22"/>
        </w:rPr>
        <w:t xml:space="preserve"> village centre with its narrow, winding streets and massive farmhouses with their immense, semi-circular entrances. No wonder old customs are still preserved there. For example, the Sacred Heart of Jesus fires, which light up the Tyrolean mountains on the third Sunday after Pentecost. This tradition </w:t>
      </w:r>
      <w:proofErr w:type="gramStart"/>
      <w:r w:rsidRPr="000801D5">
        <w:rPr>
          <w:rFonts w:ascii="Tahoma" w:hAnsi="Tahoma" w:cs="Tahoma"/>
          <w:color w:val="000000" w:themeColor="text1"/>
          <w:sz w:val="22"/>
          <w:szCs w:val="22"/>
        </w:rPr>
        <w:t>dates back to</w:t>
      </w:r>
      <w:proofErr w:type="gramEnd"/>
      <w:r w:rsidRPr="000801D5">
        <w:rPr>
          <w:rFonts w:ascii="Tahoma" w:hAnsi="Tahoma" w:cs="Tahoma"/>
          <w:color w:val="000000" w:themeColor="text1"/>
          <w:sz w:val="22"/>
          <w:szCs w:val="22"/>
        </w:rPr>
        <w:t xml:space="preserve"> as early as 1796 and is still celebrated with pride today. If you want to learn more about local traditions, why not visit the local "</w:t>
      </w:r>
      <w:proofErr w:type="spellStart"/>
      <w:r w:rsidRPr="000801D5">
        <w:rPr>
          <w:rFonts w:ascii="Tahoma" w:hAnsi="Tahoma" w:cs="Tahoma"/>
          <w:color w:val="000000" w:themeColor="text1"/>
          <w:sz w:val="22"/>
          <w:szCs w:val="22"/>
        </w:rPr>
        <w:t>s'Paules</w:t>
      </w:r>
      <w:proofErr w:type="spellEnd"/>
      <w:r w:rsidRPr="000801D5">
        <w:rPr>
          <w:rFonts w:ascii="Tahoma" w:hAnsi="Tahoma" w:cs="Tahoma"/>
          <w:color w:val="000000" w:themeColor="text1"/>
          <w:sz w:val="22"/>
          <w:szCs w:val="22"/>
        </w:rPr>
        <w:t xml:space="preserve"> and </w:t>
      </w:r>
      <w:proofErr w:type="spellStart"/>
      <w:r w:rsidRPr="000801D5">
        <w:rPr>
          <w:rFonts w:ascii="Tahoma" w:hAnsi="Tahoma" w:cs="Tahoma"/>
          <w:color w:val="000000" w:themeColor="text1"/>
          <w:sz w:val="22"/>
          <w:szCs w:val="22"/>
        </w:rPr>
        <w:t>s'Seppls</w:t>
      </w:r>
      <w:proofErr w:type="spellEnd"/>
      <w:r w:rsidRPr="000801D5">
        <w:rPr>
          <w:rFonts w:ascii="Tahoma" w:hAnsi="Tahoma" w:cs="Tahoma"/>
          <w:color w:val="000000" w:themeColor="text1"/>
          <w:sz w:val="22"/>
          <w:szCs w:val="22"/>
        </w:rPr>
        <w:t xml:space="preserve"> Haus" museum. It </w:t>
      </w:r>
      <w:r w:rsidRPr="000801D5">
        <w:rPr>
          <w:rFonts w:ascii="Tahoma" w:hAnsi="Tahoma" w:cs="Tahoma"/>
          <w:color w:val="000000" w:themeColor="text1"/>
          <w:sz w:val="22"/>
          <w:szCs w:val="22"/>
        </w:rPr>
        <w:lastRenderedPageBreak/>
        <w:t>is situated in a stately courtyard, which attracts enough attention on its own, because of its large arched door, tiny windows and ornate roof structure.</w:t>
      </w:r>
    </w:p>
    <w:p w14:paraId="44F8D3DF" w14:textId="77777777" w:rsidR="00B46CDC" w:rsidRPr="000801D5" w:rsidRDefault="00B46CDC" w:rsidP="00BD479B">
      <w:pPr>
        <w:widowControl/>
        <w:suppressAutoHyphens w:val="0"/>
        <w:ind w:right="283"/>
        <w:jc w:val="both"/>
        <w:rPr>
          <w:rFonts w:ascii="Tahoma" w:hAnsi="Tahoma" w:cs="Tahoma"/>
          <w:color w:val="000000" w:themeColor="text1"/>
          <w:sz w:val="22"/>
          <w:szCs w:val="22"/>
        </w:rPr>
      </w:pPr>
    </w:p>
    <w:p w14:paraId="7CE3EA40" w14:textId="5F681CFC" w:rsidR="00BB11C5" w:rsidRPr="000801D5" w:rsidRDefault="00BB11C5" w:rsidP="00BD479B">
      <w:pPr>
        <w:widowControl/>
        <w:suppressAutoHyphens w:val="0"/>
        <w:ind w:right="283"/>
        <w:jc w:val="both"/>
        <w:rPr>
          <w:rFonts w:ascii="Tahoma" w:hAnsi="Tahoma" w:cs="Tahoma"/>
          <w:b/>
          <w:bCs/>
          <w:color w:val="000000" w:themeColor="text1"/>
          <w:sz w:val="22"/>
          <w:szCs w:val="22"/>
        </w:rPr>
      </w:pPr>
      <w:r w:rsidRPr="000801D5">
        <w:rPr>
          <w:rFonts w:ascii="Tahoma" w:hAnsi="Tahoma" w:cs="Tahoma"/>
          <w:b/>
          <w:bCs/>
          <w:color w:val="000000" w:themeColor="text1"/>
          <w:sz w:val="22"/>
          <w:szCs w:val="22"/>
        </w:rPr>
        <w:t xml:space="preserve">Ladis: </w:t>
      </w:r>
      <w:r w:rsidR="00935A01" w:rsidRPr="000801D5">
        <w:rPr>
          <w:rFonts w:ascii="Tahoma" w:hAnsi="Tahoma" w:cs="Tahoma"/>
          <w:b/>
          <w:bCs/>
          <w:color w:val="000000" w:themeColor="text1"/>
          <w:sz w:val="22"/>
          <w:szCs w:val="22"/>
        </w:rPr>
        <w:t>p</w:t>
      </w:r>
      <w:r w:rsidRPr="000801D5">
        <w:rPr>
          <w:rFonts w:ascii="Tahoma" w:hAnsi="Tahoma" w:cs="Tahoma"/>
          <w:b/>
          <w:bCs/>
          <w:color w:val="000000" w:themeColor="text1"/>
          <w:sz w:val="22"/>
          <w:szCs w:val="22"/>
        </w:rPr>
        <w:t>icturesque farmhouses and therapeutic mineral water</w:t>
      </w:r>
    </w:p>
    <w:p w14:paraId="4E9E9E19" w14:textId="3069DB38" w:rsidR="00BB11C5" w:rsidRPr="000801D5" w:rsidRDefault="00BB11C5" w:rsidP="00BD479B">
      <w:pPr>
        <w:widowControl/>
        <w:suppressAutoHyphens w:val="0"/>
        <w:ind w:right="283"/>
        <w:jc w:val="both"/>
        <w:rPr>
          <w:rFonts w:ascii="Tahoma" w:hAnsi="Tahoma" w:cs="Tahoma"/>
          <w:color w:val="000000" w:themeColor="text1"/>
          <w:sz w:val="22"/>
          <w:szCs w:val="22"/>
        </w:rPr>
      </w:pPr>
      <w:r w:rsidRPr="000801D5">
        <w:rPr>
          <w:rFonts w:ascii="Tahoma" w:hAnsi="Tahoma" w:cs="Tahoma"/>
          <w:color w:val="000000" w:themeColor="text1"/>
          <w:sz w:val="22"/>
          <w:szCs w:val="22"/>
        </w:rPr>
        <w:t>With 5</w:t>
      </w:r>
      <w:r w:rsidR="001B6F90" w:rsidRPr="000801D5">
        <w:rPr>
          <w:rFonts w:ascii="Tahoma" w:hAnsi="Tahoma" w:cs="Tahoma"/>
          <w:color w:val="000000" w:themeColor="text1"/>
          <w:sz w:val="22"/>
          <w:szCs w:val="22"/>
        </w:rPr>
        <w:t>4</w:t>
      </w:r>
      <w:r w:rsidR="00FE763B" w:rsidRPr="000801D5">
        <w:rPr>
          <w:rFonts w:ascii="Tahoma" w:hAnsi="Tahoma" w:cs="Tahoma"/>
          <w:color w:val="000000" w:themeColor="text1"/>
          <w:sz w:val="22"/>
          <w:szCs w:val="22"/>
        </w:rPr>
        <w:t>8</w:t>
      </w:r>
      <w:r w:rsidRPr="000801D5">
        <w:rPr>
          <w:rFonts w:ascii="Tahoma" w:hAnsi="Tahoma" w:cs="Tahoma"/>
          <w:color w:val="000000" w:themeColor="text1"/>
          <w:sz w:val="22"/>
          <w:szCs w:val="22"/>
        </w:rPr>
        <w:t xml:space="preserve"> inhabitants, Ladis is the smallest of the three villages, but is still bursting with history. Open staircases, carved gable struts and historic backing ovens still characterise the Romansh face of the village today. This is something that the residents are proud of and they have lovingly restored the centuries-old farmhouses with their impressive frescoes. Worth mentioning in relation is the impressively painted </w:t>
      </w:r>
      <w:proofErr w:type="spellStart"/>
      <w:r w:rsidRPr="000801D5">
        <w:rPr>
          <w:rFonts w:ascii="Tahoma" w:hAnsi="Tahoma" w:cs="Tahoma"/>
          <w:color w:val="000000" w:themeColor="text1"/>
          <w:sz w:val="22"/>
          <w:szCs w:val="22"/>
        </w:rPr>
        <w:t>Rechelerhaus</w:t>
      </w:r>
      <w:proofErr w:type="spellEnd"/>
      <w:r w:rsidRPr="000801D5">
        <w:rPr>
          <w:rFonts w:ascii="Tahoma" w:hAnsi="Tahoma" w:cs="Tahoma"/>
          <w:color w:val="000000" w:themeColor="text1"/>
          <w:sz w:val="22"/>
          <w:szCs w:val="22"/>
        </w:rPr>
        <w:t xml:space="preserve">, which is one of the most typical and oldest secular buildings in </w:t>
      </w:r>
      <w:proofErr w:type="spellStart"/>
      <w:r w:rsidRPr="000801D5">
        <w:rPr>
          <w:rFonts w:ascii="Tahoma" w:hAnsi="Tahoma" w:cs="Tahoma"/>
          <w:color w:val="000000" w:themeColor="text1"/>
          <w:sz w:val="22"/>
          <w:szCs w:val="22"/>
        </w:rPr>
        <w:t>Oberes</w:t>
      </w:r>
      <w:proofErr w:type="spellEnd"/>
      <w:r w:rsidRPr="000801D5">
        <w:rPr>
          <w:rFonts w:ascii="Tahoma" w:hAnsi="Tahoma" w:cs="Tahoma"/>
          <w:color w:val="000000" w:themeColor="text1"/>
          <w:sz w:val="22"/>
          <w:szCs w:val="22"/>
        </w:rPr>
        <w:t xml:space="preserve"> </w:t>
      </w:r>
      <w:proofErr w:type="spellStart"/>
      <w:r w:rsidRPr="000801D5">
        <w:rPr>
          <w:rFonts w:ascii="Tahoma" w:hAnsi="Tahoma" w:cs="Tahoma"/>
          <w:color w:val="000000" w:themeColor="text1"/>
          <w:sz w:val="22"/>
          <w:szCs w:val="22"/>
        </w:rPr>
        <w:t>Gericht</w:t>
      </w:r>
      <w:proofErr w:type="spellEnd"/>
      <w:r w:rsidRPr="000801D5">
        <w:rPr>
          <w:rFonts w:ascii="Tahoma" w:hAnsi="Tahoma" w:cs="Tahoma"/>
          <w:color w:val="000000" w:themeColor="text1"/>
          <w:sz w:val="22"/>
          <w:szCs w:val="22"/>
        </w:rPr>
        <w:t xml:space="preserve"> today. The Sauerbrunn spring, one of the oldest healing springs in Tyrol, is also of importance. It was discovered by a shepherd in 1212. In the 16th century, people at the Court of Maximilian in Innsbruck were convinced of its beneficial properties and had the healing water delivered to them from Ladis. Until the mid-20th century, noble people and wealthy citizens from Switzerland and Bavaria travelled to this small village to take bathing and drinking cures. Today, guests and locals still drink this delicious mineral water to quench their thirst. </w:t>
      </w:r>
      <w:proofErr w:type="spellStart"/>
      <w:r w:rsidRPr="000801D5">
        <w:rPr>
          <w:rFonts w:ascii="Tahoma" w:hAnsi="Tahoma" w:cs="Tahoma"/>
          <w:color w:val="000000" w:themeColor="text1"/>
          <w:sz w:val="22"/>
          <w:szCs w:val="22"/>
        </w:rPr>
        <w:t>Laudeck</w:t>
      </w:r>
      <w:proofErr w:type="spellEnd"/>
      <w:r w:rsidRPr="000801D5">
        <w:rPr>
          <w:rFonts w:ascii="Tahoma" w:hAnsi="Tahoma" w:cs="Tahoma"/>
          <w:color w:val="000000" w:themeColor="text1"/>
          <w:sz w:val="22"/>
          <w:szCs w:val="22"/>
        </w:rPr>
        <w:t xml:space="preserve"> castle towers over the village on a mighty rock on its north-eastern edge. Until the 16th century, it served as the administrative seat of </w:t>
      </w:r>
      <w:proofErr w:type="spellStart"/>
      <w:r w:rsidRPr="000801D5">
        <w:rPr>
          <w:rFonts w:ascii="Tahoma" w:hAnsi="Tahoma" w:cs="Tahoma"/>
          <w:color w:val="000000" w:themeColor="text1"/>
          <w:sz w:val="22"/>
          <w:szCs w:val="22"/>
        </w:rPr>
        <w:t>Oberes</w:t>
      </w:r>
      <w:proofErr w:type="spellEnd"/>
      <w:r w:rsidRPr="000801D5">
        <w:rPr>
          <w:rFonts w:ascii="Tahoma" w:hAnsi="Tahoma" w:cs="Tahoma"/>
          <w:color w:val="000000" w:themeColor="text1"/>
          <w:sz w:val="22"/>
          <w:szCs w:val="22"/>
        </w:rPr>
        <w:t xml:space="preserve"> </w:t>
      </w:r>
      <w:proofErr w:type="spellStart"/>
      <w:r w:rsidRPr="000801D5">
        <w:rPr>
          <w:rFonts w:ascii="Tahoma" w:hAnsi="Tahoma" w:cs="Tahoma"/>
          <w:color w:val="000000" w:themeColor="text1"/>
          <w:sz w:val="22"/>
          <w:szCs w:val="22"/>
        </w:rPr>
        <w:t>Gericht</w:t>
      </w:r>
      <w:proofErr w:type="spellEnd"/>
      <w:r w:rsidRPr="000801D5">
        <w:rPr>
          <w:rFonts w:ascii="Tahoma" w:hAnsi="Tahoma" w:cs="Tahoma"/>
          <w:color w:val="000000" w:themeColor="text1"/>
          <w:sz w:val="22"/>
          <w:szCs w:val="22"/>
        </w:rPr>
        <w:t>.</w:t>
      </w:r>
    </w:p>
    <w:p w14:paraId="2E09AC3F" w14:textId="18F07E99" w:rsidR="00A56CAD" w:rsidRPr="000801D5" w:rsidRDefault="00A56CAD" w:rsidP="00BD479B">
      <w:pPr>
        <w:widowControl/>
        <w:suppressAutoHyphens w:val="0"/>
        <w:ind w:right="283"/>
        <w:rPr>
          <w:rFonts w:ascii="Tahoma" w:eastAsia="Calibri" w:hAnsi="Tahoma" w:cs="Tahoma"/>
          <w:color w:val="000000" w:themeColor="text1"/>
          <w:sz w:val="22"/>
          <w:szCs w:val="22"/>
          <w:lang w:val="en-US" w:eastAsia="en-US"/>
        </w:rPr>
      </w:pPr>
    </w:p>
    <w:p w14:paraId="6984D186" w14:textId="77777777" w:rsidR="00BD479B" w:rsidRPr="000801D5" w:rsidRDefault="00BD479B" w:rsidP="00BD479B">
      <w:pPr>
        <w:widowControl/>
        <w:suppressAutoHyphens w:val="0"/>
        <w:ind w:right="283"/>
        <w:rPr>
          <w:rFonts w:ascii="Tahoma" w:eastAsia="Calibri" w:hAnsi="Tahoma" w:cs="Tahoma"/>
          <w:color w:val="000000" w:themeColor="text1"/>
          <w:sz w:val="22"/>
          <w:szCs w:val="22"/>
          <w:lang w:val="en-US" w:eastAsia="en-US"/>
        </w:rPr>
      </w:pPr>
    </w:p>
    <w:p w14:paraId="270E32AC" w14:textId="2E924581" w:rsidR="002D614A" w:rsidRPr="000801D5" w:rsidRDefault="00072BEA" w:rsidP="00BD479B">
      <w:pPr>
        <w:widowControl/>
        <w:suppressAutoHyphens w:val="0"/>
        <w:ind w:right="283"/>
        <w:jc w:val="both"/>
        <w:rPr>
          <w:rFonts w:ascii="Tahoma" w:eastAsia="Times New Roman" w:hAnsi="Tahoma" w:cs="Tahoma"/>
          <w:b/>
          <w:bCs/>
          <w:color w:val="0000FF"/>
          <w:sz w:val="22"/>
          <w:szCs w:val="22"/>
          <w:u w:val="single"/>
          <w:lang w:eastAsia="de-DE"/>
        </w:rPr>
      </w:pPr>
      <w:r w:rsidRPr="000801D5">
        <w:rPr>
          <w:rFonts w:ascii="Tahoma" w:eastAsia="Calibri" w:hAnsi="Tahoma" w:cs="Tahoma"/>
          <w:sz w:val="22"/>
          <w:szCs w:val="22"/>
          <w:lang w:eastAsia="en-US"/>
        </w:rPr>
        <w:t xml:space="preserve">Further press information and free photographic material is available on our press portal </w:t>
      </w:r>
      <w:r w:rsidR="007724B6" w:rsidRPr="000801D5">
        <w:rPr>
          <w:rFonts w:ascii="Tahoma" w:eastAsia="Calibri" w:hAnsi="Tahoma" w:cs="Tahoma"/>
          <w:sz w:val="22"/>
          <w:szCs w:val="22"/>
          <w:lang w:eastAsia="en-US"/>
        </w:rPr>
        <w:t>at</w:t>
      </w:r>
      <w:r w:rsidRPr="000801D5">
        <w:rPr>
          <w:rFonts w:ascii="Tahoma" w:eastAsia="Calibri" w:hAnsi="Tahoma" w:cs="Tahoma"/>
          <w:sz w:val="22"/>
          <w:szCs w:val="22"/>
          <w:lang w:eastAsia="en-US"/>
        </w:rPr>
        <w:t xml:space="preserve"> </w:t>
      </w:r>
      <w:hyperlink r:id="rId11" w:history="1">
        <w:r w:rsidRPr="000801D5">
          <w:rPr>
            <w:rStyle w:val="Hyperlink"/>
            <w:rFonts w:ascii="Tahoma" w:eastAsia="Times New Roman" w:hAnsi="Tahoma" w:cs="Tahoma"/>
            <w:b w:val="0"/>
            <w:color w:val="0000FF"/>
            <w:sz w:val="22"/>
            <w:szCs w:val="22"/>
            <w:lang w:eastAsia="de-DE"/>
          </w:rPr>
          <w:t>www.serfaus-fiss-ladis.at/en/Service/Press</w:t>
        </w:r>
      </w:hyperlink>
      <w:r w:rsidRPr="000801D5">
        <w:rPr>
          <w:rStyle w:val="Hyperlink"/>
          <w:rFonts w:ascii="Tahoma" w:eastAsia="Times New Roman" w:hAnsi="Tahoma" w:cs="Tahoma"/>
          <w:b w:val="0"/>
          <w:color w:val="000000" w:themeColor="text1"/>
          <w:sz w:val="22"/>
          <w:szCs w:val="22"/>
          <w:u w:val="none"/>
          <w:lang w:eastAsia="de-DE"/>
        </w:rPr>
        <w:t>.</w:t>
      </w:r>
    </w:p>
    <w:p w14:paraId="03BF98FB" w14:textId="77777777" w:rsidR="00B4273D" w:rsidRPr="000801D5" w:rsidRDefault="00B4273D" w:rsidP="00BD479B">
      <w:pPr>
        <w:widowControl/>
        <w:suppressAutoHyphens w:val="0"/>
        <w:ind w:right="283"/>
        <w:jc w:val="both"/>
        <w:rPr>
          <w:rFonts w:ascii="Tahoma" w:eastAsia="Calibri" w:hAnsi="Tahoma" w:cs="Tahoma"/>
          <w:b/>
          <w:bCs/>
          <w:color w:val="000000" w:themeColor="text1"/>
          <w:sz w:val="22"/>
          <w:szCs w:val="22"/>
          <w:lang w:eastAsia="en-US"/>
        </w:rPr>
      </w:pPr>
    </w:p>
    <w:p w14:paraId="3F781E23" w14:textId="77777777" w:rsidR="00B4273D" w:rsidRPr="000801D5" w:rsidRDefault="00B4273D" w:rsidP="00BD479B">
      <w:pPr>
        <w:widowControl/>
        <w:suppressAutoHyphens w:val="0"/>
        <w:ind w:right="283"/>
        <w:jc w:val="both"/>
        <w:rPr>
          <w:rFonts w:ascii="Tahoma" w:eastAsia="Calibri" w:hAnsi="Tahoma" w:cs="Tahoma"/>
          <w:b/>
          <w:bCs/>
          <w:color w:val="000000" w:themeColor="text1"/>
          <w:sz w:val="22"/>
          <w:szCs w:val="22"/>
          <w:lang w:eastAsia="en-US"/>
        </w:rPr>
      </w:pPr>
    </w:p>
    <w:p w14:paraId="4FDC84E6" w14:textId="685C7EC4" w:rsidR="00072BEA" w:rsidRPr="000801D5" w:rsidRDefault="00072BEA" w:rsidP="00BD479B">
      <w:pPr>
        <w:widowControl/>
        <w:suppressAutoHyphens w:val="0"/>
        <w:ind w:right="283"/>
        <w:jc w:val="both"/>
        <w:rPr>
          <w:rFonts w:ascii="Tahoma" w:eastAsia="Calibri" w:hAnsi="Tahoma" w:cs="Tahoma"/>
          <w:b/>
          <w:bCs/>
          <w:color w:val="000000" w:themeColor="text1"/>
          <w:sz w:val="18"/>
          <w:szCs w:val="18"/>
          <w:lang w:eastAsia="en-US"/>
        </w:rPr>
      </w:pPr>
      <w:r w:rsidRPr="000801D5">
        <w:rPr>
          <w:rFonts w:ascii="Tahoma" w:eastAsia="Calibri" w:hAnsi="Tahoma" w:cs="Tahoma"/>
          <w:b/>
          <w:bCs/>
          <w:color w:val="000000" w:themeColor="text1"/>
          <w:sz w:val="18"/>
          <w:szCs w:val="18"/>
          <w:lang w:eastAsia="en-US"/>
        </w:rPr>
        <w:t xml:space="preserve">About </w:t>
      </w:r>
      <w:proofErr w:type="spellStart"/>
      <w:r w:rsidRPr="000801D5">
        <w:rPr>
          <w:rFonts w:ascii="Tahoma" w:eastAsia="Calibri" w:hAnsi="Tahoma" w:cs="Tahoma"/>
          <w:b/>
          <w:bCs/>
          <w:color w:val="000000" w:themeColor="text1"/>
          <w:sz w:val="18"/>
          <w:szCs w:val="18"/>
          <w:lang w:eastAsia="en-US"/>
        </w:rPr>
        <w:t>Serfaus</w:t>
      </w:r>
      <w:proofErr w:type="spellEnd"/>
      <w:r w:rsidRPr="000801D5">
        <w:rPr>
          <w:rFonts w:ascii="Tahoma" w:eastAsia="Calibri" w:hAnsi="Tahoma" w:cs="Tahoma"/>
          <w:b/>
          <w:bCs/>
          <w:color w:val="000000" w:themeColor="text1"/>
          <w:sz w:val="18"/>
          <w:szCs w:val="18"/>
          <w:lang w:eastAsia="en-US"/>
        </w:rPr>
        <w:t>-Fiss-Ladis</w:t>
      </w:r>
    </w:p>
    <w:p w14:paraId="3E6AB8F8" w14:textId="115B866A" w:rsidR="00B411E5" w:rsidRPr="000801D5" w:rsidRDefault="002E3DA1" w:rsidP="00BD479B">
      <w:pPr>
        <w:pStyle w:val="paragraph"/>
        <w:spacing w:before="0" w:beforeAutospacing="0" w:after="0" w:afterAutospacing="0"/>
        <w:ind w:right="283"/>
        <w:jc w:val="both"/>
        <w:textAlignment w:val="baseline"/>
        <w:rPr>
          <w:rStyle w:val="normaltextrun"/>
          <w:rFonts w:ascii="Tahoma" w:hAnsi="Tahoma" w:cs="Tahoma"/>
          <w:sz w:val="18"/>
          <w:lang w:val="en-US"/>
        </w:rPr>
      </w:pPr>
      <w:r w:rsidRPr="000801D5">
        <w:rPr>
          <w:rFonts w:ascii="Tahoma" w:hAnsi="Tahoma" w:cs="Tahoma"/>
          <w:sz w:val="18"/>
          <w:szCs w:val="18"/>
          <w:lang w:val="en-US"/>
        </w:rPr>
        <w:t xml:space="preserve">“Moments that last!” – under this motto, the Tyrolean holiday region of </w:t>
      </w:r>
      <w:proofErr w:type="spellStart"/>
      <w:r w:rsidRPr="000801D5">
        <w:rPr>
          <w:rFonts w:ascii="Tahoma" w:hAnsi="Tahoma" w:cs="Tahoma"/>
          <w:sz w:val="18"/>
          <w:szCs w:val="18"/>
          <w:lang w:val="en-US"/>
        </w:rPr>
        <w:t>Serfaus</w:t>
      </w:r>
      <w:proofErr w:type="spellEnd"/>
      <w:r w:rsidRPr="000801D5">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0801D5">
        <w:rPr>
          <w:rFonts w:ascii="Tahoma" w:hAnsi="Tahoma" w:cs="Tahoma"/>
          <w:sz w:val="18"/>
          <w:szCs w:val="18"/>
          <w:lang w:val="en-US"/>
        </w:rPr>
        <w:t>Serfaus</w:t>
      </w:r>
      <w:proofErr w:type="spellEnd"/>
      <w:r w:rsidRPr="000801D5">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0801D5">
        <w:rPr>
          <w:rFonts w:ascii="Tahoma" w:hAnsi="Tahoma" w:cs="Tahoma"/>
          <w:sz w:val="18"/>
          <w:szCs w:val="18"/>
          <w:lang w:val="en-US"/>
        </w:rPr>
        <w:t>Inntal</w:t>
      </w:r>
      <w:proofErr w:type="spellEnd"/>
      <w:r w:rsidRPr="000801D5">
        <w:rPr>
          <w:rFonts w:ascii="Tahoma" w:hAnsi="Tahoma" w:cs="Tahoma"/>
          <w:sz w:val="18"/>
          <w:szCs w:val="18"/>
          <w:lang w:val="en-US"/>
        </w:rPr>
        <w:t xml:space="preserve"> valley in Tyrol and are surrounded by the distinctive peaks of the </w:t>
      </w:r>
      <w:proofErr w:type="spellStart"/>
      <w:r w:rsidRPr="000801D5">
        <w:rPr>
          <w:rFonts w:ascii="Tahoma" w:hAnsi="Tahoma" w:cs="Tahoma"/>
          <w:sz w:val="18"/>
          <w:szCs w:val="18"/>
          <w:lang w:val="en-US"/>
        </w:rPr>
        <w:t>Samnaun</w:t>
      </w:r>
      <w:proofErr w:type="spellEnd"/>
      <w:r w:rsidRPr="000801D5">
        <w:rPr>
          <w:rFonts w:ascii="Tahoma" w:hAnsi="Tahoma" w:cs="Tahoma"/>
          <w:sz w:val="18"/>
          <w:szCs w:val="18"/>
          <w:lang w:val="en-US"/>
        </w:rPr>
        <w:t xml:space="preserve"> mountain range and the </w:t>
      </w:r>
      <w:proofErr w:type="spellStart"/>
      <w:r w:rsidRPr="000801D5">
        <w:rPr>
          <w:rFonts w:ascii="Tahoma" w:hAnsi="Tahoma" w:cs="Tahoma"/>
          <w:sz w:val="18"/>
          <w:szCs w:val="18"/>
          <w:lang w:val="en-US"/>
        </w:rPr>
        <w:t>Ötztal</w:t>
      </w:r>
      <w:proofErr w:type="spellEnd"/>
      <w:r w:rsidRPr="000801D5">
        <w:rPr>
          <w:rFonts w:ascii="Tahoma" w:hAnsi="Tahoma" w:cs="Tahoma"/>
          <w:sz w:val="18"/>
          <w:szCs w:val="18"/>
          <w:lang w:val="en-US"/>
        </w:rPr>
        <w:t xml:space="preserve"> Alps. Between 1,200 and 3,000 </w:t>
      </w:r>
      <w:proofErr w:type="spellStart"/>
      <w:r w:rsidRPr="000801D5">
        <w:rPr>
          <w:rFonts w:ascii="Tahoma" w:hAnsi="Tahoma" w:cs="Tahoma"/>
          <w:sz w:val="18"/>
          <w:szCs w:val="18"/>
          <w:lang w:val="en-US"/>
        </w:rPr>
        <w:t>metres</w:t>
      </w:r>
      <w:proofErr w:type="spellEnd"/>
      <w:r w:rsidRPr="000801D5">
        <w:rPr>
          <w:rFonts w:ascii="Tahoma" w:hAnsi="Tahoma" w:cs="Tahoma"/>
          <w:sz w:val="18"/>
          <w:szCs w:val="18"/>
          <w:lang w:val="en-US"/>
        </w:rPr>
        <w:t xml:space="preserve"> above sea level, the region offers everything that makes a mountain lover's </w:t>
      </w:r>
      <w:proofErr w:type="gramStart"/>
      <w:r w:rsidRPr="000801D5">
        <w:rPr>
          <w:rFonts w:ascii="Tahoma" w:hAnsi="Tahoma" w:cs="Tahoma"/>
          <w:sz w:val="18"/>
          <w:szCs w:val="18"/>
          <w:lang w:val="en-US"/>
        </w:rPr>
        <w:t>heart beat</w:t>
      </w:r>
      <w:proofErr w:type="gramEnd"/>
      <w:r w:rsidRPr="000801D5">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w:t>
      </w:r>
      <w:r w:rsidR="00B411E5" w:rsidRPr="000801D5">
        <w:rPr>
          <w:rStyle w:val="normaltextrun"/>
          <w:rFonts w:ascii="Tahoma" w:hAnsi="Tahoma" w:cs="Tahoma"/>
          <w:sz w:val="18"/>
          <w:lang w:val="en-US"/>
        </w:rPr>
        <w:t xml:space="preserve"> You can find more information at </w:t>
      </w:r>
      <w:hyperlink r:id="rId12" w:history="1">
        <w:r w:rsidR="00B411E5" w:rsidRPr="000801D5">
          <w:rPr>
            <w:rStyle w:val="normaltextrun"/>
            <w:rFonts w:ascii="Tahoma" w:hAnsi="Tahoma" w:cs="Tahoma"/>
            <w:color w:val="0000FF"/>
            <w:sz w:val="18"/>
            <w:u w:val="single"/>
            <w:lang w:val="en-US"/>
          </w:rPr>
          <w:t>www.serfaus-fiss-ladis.at/en</w:t>
        </w:r>
      </w:hyperlink>
      <w:r w:rsidR="00B411E5" w:rsidRPr="000801D5">
        <w:rPr>
          <w:rStyle w:val="normaltextrun"/>
          <w:rFonts w:ascii="Tahoma" w:hAnsi="Tahoma" w:cs="Tahoma"/>
          <w:sz w:val="18"/>
          <w:lang w:val="en-US"/>
        </w:rPr>
        <w:t>.</w:t>
      </w:r>
    </w:p>
    <w:p w14:paraId="1A1E462C" w14:textId="77777777" w:rsidR="00B4273D" w:rsidRPr="000801D5" w:rsidRDefault="00B4273D" w:rsidP="00BD479B">
      <w:pPr>
        <w:widowControl/>
        <w:suppressAutoHyphens w:val="0"/>
        <w:ind w:right="283"/>
        <w:jc w:val="both"/>
        <w:rPr>
          <w:rFonts w:ascii="Tahoma" w:hAnsi="Tahoma" w:cs="Tahoma"/>
          <w:sz w:val="22"/>
          <w:szCs w:val="22"/>
          <w:lang w:val="en-US"/>
        </w:rPr>
      </w:pPr>
    </w:p>
    <w:p w14:paraId="4F297766" w14:textId="77777777" w:rsidR="00B4273D" w:rsidRPr="000801D5" w:rsidRDefault="00B4273D" w:rsidP="00BD479B">
      <w:pPr>
        <w:widowControl/>
        <w:suppressAutoHyphens w:val="0"/>
        <w:ind w:right="283"/>
        <w:jc w:val="both"/>
        <w:rPr>
          <w:rFonts w:ascii="Tahoma" w:hAnsi="Tahoma" w:cs="Tahoma"/>
          <w:sz w:val="22"/>
          <w:szCs w:val="22"/>
          <w:lang w:val="en"/>
        </w:rPr>
      </w:pPr>
    </w:p>
    <w:p w14:paraId="4AE46234" w14:textId="77777777" w:rsidR="00072BEA" w:rsidRPr="000801D5" w:rsidRDefault="00072BEA" w:rsidP="00BD479B">
      <w:pPr>
        <w:widowControl/>
        <w:suppressAutoHyphens w:val="0"/>
        <w:autoSpaceDE w:val="0"/>
        <w:autoSpaceDN w:val="0"/>
        <w:adjustRightInd w:val="0"/>
        <w:ind w:right="283"/>
        <w:rPr>
          <w:rFonts w:ascii="Tahoma" w:eastAsia="Calibri" w:hAnsi="Tahoma" w:cs="Tahoma"/>
          <w:b/>
          <w:color w:val="000000" w:themeColor="text1"/>
          <w:sz w:val="22"/>
          <w:szCs w:val="22"/>
          <w:lang w:eastAsia="en-US"/>
        </w:rPr>
      </w:pPr>
      <w:r w:rsidRPr="000801D5">
        <w:rPr>
          <w:rFonts w:ascii="Tahoma" w:eastAsia="Calibri" w:hAnsi="Tahoma" w:cs="Tahoma"/>
          <w:b/>
          <w:color w:val="000000" w:themeColor="text1"/>
          <w:sz w:val="22"/>
          <w:szCs w:val="22"/>
          <w:lang w:eastAsia="en-US"/>
        </w:rPr>
        <w:t>For further information:</w:t>
      </w:r>
    </w:p>
    <w:p w14:paraId="369847A6" w14:textId="77777777" w:rsidR="00072BEA" w:rsidRPr="000801D5" w:rsidRDefault="00072BEA" w:rsidP="00BD479B">
      <w:pPr>
        <w:widowControl/>
        <w:suppressAutoHyphens w:val="0"/>
        <w:autoSpaceDE w:val="0"/>
        <w:autoSpaceDN w:val="0"/>
        <w:adjustRightInd w:val="0"/>
        <w:ind w:right="283"/>
        <w:rPr>
          <w:rFonts w:ascii="Tahoma" w:eastAsia="Calibri" w:hAnsi="Tahoma" w:cs="Tahoma"/>
          <w:b/>
          <w:color w:val="000000" w:themeColor="text1"/>
          <w:sz w:val="22"/>
          <w:szCs w:val="22"/>
          <w:lang w:eastAsia="en-US"/>
        </w:rPr>
      </w:pPr>
    </w:p>
    <w:p w14:paraId="0B016E38" w14:textId="4FE995FC" w:rsidR="00072BEA" w:rsidRPr="000801D5" w:rsidRDefault="00343F82" w:rsidP="00BD479B">
      <w:pPr>
        <w:widowControl/>
        <w:suppressAutoHyphens w:val="0"/>
        <w:autoSpaceDE w:val="0"/>
        <w:autoSpaceDN w:val="0"/>
        <w:adjustRightInd w:val="0"/>
        <w:ind w:right="283"/>
        <w:rPr>
          <w:rFonts w:ascii="Tahoma" w:eastAsia="Calibri" w:hAnsi="Tahoma" w:cs="Tahoma"/>
          <w:color w:val="000000" w:themeColor="text1"/>
          <w:sz w:val="22"/>
          <w:szCs w:val="22"/>
          <w:lang w:eastAsia="en-US"/>
        </w:rPr>
      </w:pPr>
      <w:r w:rsidRPr="000801D5">
        <w:rPr>
          <w:rFonts w:ascii="Tahoma" w:hAnsi="Tahoma" w:cs="Tahoma"/>
          <w:sz w:val="22"/>
          <w:szCs w:val="22"/>
          <w:lang w:val="en-US" w:eastAsia="en-US"/>
        </w:rPr>
        <w:t>Vanessa Lindner</w:t>
      </w:r>
      <w:r w:rsidR="00072BEA" w:rsidRPr="000801D5">
        <w:rPr>
          <w:rFonts w:ascii="Tahoma" w:eastAsia="Calibri" w:hAnsi="Tahoma" w:cs="Tahoma"/>
          <w:color w:val="000000" w:themeColor="text1"/>
          <w:sz w:val="22"/>
          <w:szCs w:val="22"/>
          <w:lang w:eastAsia="en-US"/>
        </w:rPr>
        <w:tab/>
      </w:r>
      <w:r w:rsidR="00072BEA" w:rsidRPr="000801D5">
        <w:rPr>
          <w:rFonts w:ascii="Tahoma" w:eastAsia="Calibri" w:hAnsi="Tahoma" w:cs="Tahoma"/>
          <w:color w:val="000000" w:themeColor="text1"/>
          <w:sz w:val="22"/>
          <w:szCs w:val="22"/>
          <w:lang w:eastAsia="en-US"/>
        </w:rPr>
        <w:tab/>
      </w:r>
      <w:r w:rsidR="00072BEA" w:rsidRPr="000801D5">
        <w:rPr>
          <w:rFonts w:ascii="Tahoma" w:eastAsia="Calibri" w:hAnsi="Tahoma" w:cs="Tahoma"/>
          <w:color w:val="000000" w:themeColor="text1"/>
          <w:sz w:val="22"/>
          <w:szCs w:val="22"/>
          <w:lang w:eastAsia="en-US"/>
        </w:rPr>
        <w:tab/>
      </w:r>
      <w:r w:rsidR="00072BEA" w:rsidRPr="000801D5">
        <w:rPr>
          <w:rFonts w:ascii="Tahoma" w:eastAsia="Calibri" w:hAnsi="Tahoma" w:cs="Tahoma"/>
          <w:color w:val="000000" w:themeColor="text1"/>
          <w:sz w:val="22"/>
          <w:szCs w:val="22"/>
          <w:lang w:eastAsia="en-US"/>
        </w:rPr>
        <w:tab/>
      </w:r>
      <w:r w:rsidR="00072BEA" w:rsidRPr="000801D5">
        <w:rPr>
          <w:rFonts w:ascii="Tahoma" w:eastAsia="Calibri" w:hAnsi="Tahoma" w:cs="Tahoma"/>
          <w:color w:val="000000" w:themeColor="text1"/>
          <w:sz w:val="22"/>
          <w:szCs w:val="22"/>
          <w:lang w:eastAsia="en-US"/>
        </w:rPr>
        <w:tab/>
      </w:r>
      <w:r w:rsidR="00072BEA" w:rsidRPr="000801D5">
        <w:rPr>
          <w:rFonts w:ascii="Tahoma" w:eastAsia="Calibri" w:hAnsi="Tahoma" w:cs="Tahoma"/>
          <w:color w:val="000000" w:themeColor="text1"/>
          <w:sz w:val="22"/>
          <w:szCs w:val="22"/>
          <w:lang w:eastAsia="en-US"/>
        </w:rPr>
        <w:tab/>
        <w:t>Alexandra Hangl</w:t>
      </w:r>
    </w:p>
    <w:p w14:paraId="50EE15B0" w14:textId="77777777" w:rsidR="00072BEA" w:rsidRPr="000801D5" w:rsidRDefault="00072BEA" w:rsidP="00BD479B">
      <w:pPr>
        <w:widowControl/>
        <w:suppressAutoHyphens w:val="0"/>
        <w:autoSpaceDE w:val="0"/>
        <w:autoSpaceDN w:val="0"/>
        <w:adjustRightInd w:val="0"/>
        <w:ind w:left="5664" w:right="283" w:hanging="5664"/>
        <w:rPr>
          <w:rFonts w:ascii="Tahoma" w:eastAsia="Calibri" w:hAnsi="Tahoma" w:cs="Tahoma"/>
          <w:color w:val="000000" w:themeColor="text1"/>
          <w:sz w:val="22"/>
          <w:szCs w:val="22"/>
          <w:lang w:eastAsia="en-US"/>
        </w:rPr>
      </w:pPr>
      <w:r w:rsidRPr="000801D5">
        <w:rPr>
          <w:rFonts w:ascii="Tahoma" w:eastAsia="Calibri" w:hAnsi="Tahoma" w:cs="Tahoma"/>
          <w:color w:val="000000" w:themeColor="text1"/>
          <w:sz w:val="22"/>
          <w:szCs w:val="22"/>
          <w:lang w:eastAsia="en-US"/>
        </w:rPr>
        <w:t xml:space="preserve">Hansmann PR </w:t>
      </w:r>
      <w:r w:rsidRPr="000801D5">
        <w:rPr>
          <w:rFonts w:ascii="Tahoma" w:eastAsia="Calibri" w:hAnsi="Tahoma" w:cs="Tahoma"/>
          <w:color w:val="000000" w:themeColor="text1"/>
          <w:sz w:val="22"/>
          <w:szCs w:val="22"/>
          <w:lang w:eastAsia="en-US"/>
        </w:rPr>
        <w:tab/>
      </w:r>
      <w:proofErr w:type="spellStart"/>
      <w:r w:rsidRPr="000801D5">
        <w:rPr>
          <w:rFonts w:ascii="Tahoma" w:eastAsia="Calibri" w:hAnsi="Tahoma" w:cs="Tahoma"/>
          <w:color w:val="000000" w:themeColor="text1"/>
          <w:sz w:val="22"/>
          <w:szCs w:val="22"/>
          <w:lang w:eastAsia="en-US"/>
        </w:rPr>
        <w:t>Serfaus</w:t>
      </w:r>
      <w:proofErr w:type="spellEnd"/>
      <w:r w:rsidRPr="000801D5">
        <w:rPr>
          <w:rFonts w:ascii="Tahoma" w:eastAsia="Calibri" w:hAnsi="Tahoma" w:cs="Tahoma"/>
          <w:color w:val="000000" w:themeColor="text1"/>
          <w:sz w:val="22"/>
          <w:szCs w:val="22"/>
          <w:lang w:eastAsia="en-US"/>
        </w:rPr>
        <w:t xml:space="preserve">-Fiss-Ladis Tourist Board </w:t>
      </w:r>
    </w:p>
    <w:p w14:paraId="58C2D561" w14:textId="77777777" w:rsidR="00072BEA" w:rsidRPr="000801D5" w:rsidRDefault="00072BEA" w:rsidP="00BD479B">
      <w:pPr>
        <w:widowControl/>
        <w:suppressAutoHyphens w:val="0"/>
        <w:ind w:right="283"/>
        <w:jc w:val="both"/>
        <w:rPr>
          <w:rFonts w:ascii="Tahoma" w:eastAsia="Calibri" w:hAnsi="Tahoma" w:cs="Tahoma"/>
          <w:color w:val="000000" w:themeColor="text1"/>
          <w:sz w:val="22"/>
          <w:szCs w:val="22"/>
          <w:lang w:val="en-US" w:eastAsia="en-US"/>
        </w:rPr>
      </w:pPr>
      <w:r w:rsidRPr="000801D5">
        <w:rPr>
          <w:rFonts w:ascii="Tahoma" w:eastAsia="Calibri" w:hAnsi="Tahoma" w:cs="Tahoma"/>
          <w:color w:val="000000" w:themeColor="text1"/>
          <w:sz w:val="22"/>
          <w:szCs w:val="22"/>
          <w:lang w:val="en-US" w:eastAsia="en-US"/>
        </w:rPr>
        <w:t xml:space="preserve">Lipowskystraße 15 </w:t>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proofErr w:type="spellStart"/>
      <w:r w:rsidRPr="000801D5">
        <w:rPr>
          <w:rFonts w:ascii="Tahoma" w:eastAsia="Calibri" w:hAnsi="Tahoma" w:cs="Tahoma"/>
          <w:color w:val="000000" w:themeColor="text1"/>
          <w:sz w:val="22"/>
          <w:szCs w:val="22"/>
          <w:lang w:val="en-US" w:eastAsia="en-US"/>
        </w:rPr>
        <w:t>Gänsackerweg</w:t>
      </w:r>
      <w:proofErr w:type="spellEnd"/>
      <w:r w:rsidRPr="000801D5">
        <w:rPr>
          <w:rFonts w:ascii="Tahoma" w:eastAsia="Calibri" w:hAnsi="Tahoma" w:cs="Tahoma"/>
          <w:color w:val="000000" w:themeColor="text1"/>
          <w:sz w:val="22"/>
          <w:szCs w:val="22"/>
          <w:lang w:val="en-US" w:eastAsia="en-US"/>
        </w:rPr>
        <w:t xml:space="preserve"> 2</w:t>
      </w:r>
    </w:p>
    <w:p w14:paraId="4580DF47" w14:textId="577EF9F0" w:rsidR="00072BEA" w:rsidRPr="000801D5" w:rsidRDefault="00072BEA" w:rsidP="00BD479B">
      <w:pPr>
        <w:widowControl/>
        <w:suppressAutoHyphens w:val="0"/>
        <w:ind w:right="283"/>
        <w:jc w:val="both"/>
        <w:rPr>
          <w:rFonts w:ascii="Tahoma" w:eastAsia="Calibri" w:hAnsi="Tahoma" w:cs="Tahoma"/>
          <w:color w:val="000000" w:themeColor="text1"/>
          <w:sz w:val="22"/>
          <w:szCs w:val="22"/>
          <w:lang w:val="en-US" w:eastAsia="en-US"/>
        </w:rPr>
      </w:pPr>
      <w:r w:rsidRPr="000801D5">
        <w:rPr>
          <w:rFonts w:ascii="Tahoma" w:eastAsia="Calibri" w:hAnsi="Tahoma" w:cs="Tahoma"/>
          <w:color w:val="000000" w:themeColor="text1"/>
          <w:sz w:val="22"/>
          <w:szCs w:val="22"/>
          <w:lang w:val="en-US" w:eastAsia="en-US"/>
        </w:rPr>
        <w:t>8</w:t>
      </w:r>
      <w:r w:rsidR="002E3DA1" w:rsidRPr="000801D5">
        <w:rPr>
          <w:rFonts w:ascii="Tahoma" w:eastAsia="Calibri" w:hAnsi="Tahoma" w:cs="Tahoma"/>
          <w:color w:val="000000" w:themeColor="text1"/>
          <w:sz w:val="22"/>
          <w:szCs w:val="22"/>
          <w:lang w:val="en-US" w:eastAsia="en-US"/>
        </w:rPr>
        <w:t>1373</w:t>
      </w:r>
      <w:r w:rsidRPr="000801D5">
        <w:rPr>
          <w:rFonts w:ascii="Tahoma" w:eastAsia="Calibri" w:hAnsi="Tahoma" w:cs="Tahoma"/>
          <w:color w:val="000000" w:themeColor="text1"/>
          <w:sz w:val="22"/>
          <w:szCs w:val="22"/>
          <w:lang w:val="en-US" w:eastAsia="en-US"/>
        </w:rPr>
        <w:t xml:space="preserve"> Munich</w:t>
      </w:r>
      <w:r w:rsidR="00E56E37" w:rsidRPr="000801D5">
        <w:rPr>
          <w:rFonts w:ascii="Tahoma" w:eastAsia="Calibri" w:hAnsi="Tahoma" w:cs="Tahoma"/>
          <w:color w:val="000000" w:themeColor="text1"/>
          <w:sz w:val="22"/>
          <w:szCs w:val="22"/>
          <w:lang w:val="en-US" w:eastAsia="en-US"/>
        </w:rPr>
        <w:t>, Germany</w:t>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t xml:space="preserve">6534 </w:t>
      </w:r>
      <w:proofErr w:type="spellStart"/>
      <w:r w:rsidRPr="000801D5">
        <w:rPr>
          <w:rFonts w:ascii="Tahoma" w:eastAsia="Calibri" w:hAnsi="Tahoma" w:cs="Tahoma"/>
          <w:color w:val="000000" w:themeColor="text1"/>
          <w:sz w:val="22"/>
          <w:szCs w:val="22"/>
          <w:lang w:val="en-US" w:eastAsia="en-US"/>
        </w:rPr>
        <w:t>Serfaus</w:t>
      </w:r>
      <w:proofErr w:type="spellEnd"/>
      <w:r w:rsidRPr="000801D5">
        <w:rPr>
          <w:rFonts w:ascii="Tahoma" w:eastAsia="Calibri" w:hAnsi="Tahoma" w:cs="Tahoma"/>
          <w:color w:val="000000" w:themeColor="text1"/>
          <w:sz w:val="22"/>
          <w:szCs w:val="22"/>
          <w:lang w:val="en-US" w:eastAsia="en-US"/>
        </w:rPr>
        <w:t>-Fiss-Ladis</w:t>
      </w:r>
      <w:r w:rsidR="00E56E37" w:rsidRPr="000801D5">
        <w:rPr>
          <w:rFonts w:ascii="Tahoma" w:eastAsia="Calibri" w:hAnsi="Tahoma" w:cs="Tahoma"/>
          <w:color w:val="000000" w:themeColor="text1"/>
          <w:sz w:val="22"/>
          <w:szCs w:val="22"/>
          <w:lang w:val="en-US" w:eastAsia="en-US"/>
        </w:rPr>
        <w:t>, Austria</w:t>
      </w:r>
    </w:p>
    <w:p w14:paraId="7C0275FD" w14:textId="652298D3" w:rsidR="00072BEA" w:rsidRPr="000801D5" w:rsidRDefault="00072BEA" w:rsidP="00BD479B">
      <w:pPr>
        <w:widowControl/>
        <w:suppressAutoHyphens w:val="0"/>
        <w:ind w:right="283"/>
        <w:jc w:val="both"/>
        <w:rPr>
          <w:rFonts w:ascii="Tahoma" w:eastAsia="Calibri" w:hAnsi="Tahoma" w:cs="Tahoma"/>
          <w:color w:val="000000" w:themeColor="text1"/>
          <w:sz w:val="22"/>
          <w:szCs w:val="22"/>
          <w:lang w:eastAsia="en-US"/>
        </w:rPr>
      </w:pPr>
      <w:r w:rsidRPr="000801D5">
        <w:rPr>
          <w:rFonts w:ascii="Tahoma" w:eastAsia="Calibri" w:hAnsi="Tahoma" w:cs="Tahoma"/>
          <w:color w:val="000000" w:themeColor="text1"/>
          <w:sz w:val="22"/>
          <w:szCs w:val="22"/>
          <w:lang w:eastAsia="en-US"/>
        </w:rPr>
        <w:t>Phone: +49(0)89/3605499</w:t>
      </w:r>
      <w:r w:rsidR="00825888" w:rsidRPr="000801D5">
        <w:rPr>
          <w:rFonts w:ascii="Tahoma" w:eastAsia="Calibri" w:hAnsi="Tahoma" w:cs="Tahoma"/>
          <w:color w:val="000000" w:themeColor="text1"/>
          <w:sz w:val="22"/>
          <w:szCs w:val="22"/>
          <w:lang w:eastAsia="en-US"/>
        </w:rPr>
        <w:t>-</w:t>
      </w:r>
      <w:r w:rsidRPr="000801D5">
        <w:rPr>
          <w:rFonts w:ascii="Tahoma" w:eastAsia="Calibri" w:hAnsi="Tahoma" w:cs="Tahoma"/>
          <w:color w:val="000000" w:themeColor="text1"/>
          <w:sz w:val="22"/>
          <w:szCs w:val="22"/>
          <w:lang w:eastAsia="en-US"/>
        </w:rPr>
        <w:t>1</w:t>
      </w:r>
      <w:r w:rsidR="00343F82" w:rsidRPr="000801D5">
        <w:rPr>
          <w:rFonts w:ascii="Tahoma" w:eastAsia="Calibri" w:hAnsi="Tahoma" w:cs="Tahoma"/>
          <w:color w:val="000000" w:themeColor="text1"/>
          <w:sz w:val="22"/>
          <w:szCs w:val="22"/>
          <w:lang w:eastAsia="en-US"/>
        </w:rPr>
        <w:t>2</w:t>
      </w:r>
      <w:r w:rsidRPr="000801D5">
        <w:rPr>
          <w:rFonts w:ascii="Tahoma" w:eastAsia="Calibri" w:hAnsi="Tahoma" w:cs="Tahoma"/>
          <w:color w:val="000000" w:themeColor="text1"/>
          <w:sz w:val="22"/>
          <w:szCs w:val="22"/>
          <w:lang w:eastAsia="en-US"/>
        </w:rPr>
        <w:tab/>
      </w:r>
      <w:r w:rsidRPr="000801D5">
        <w:rPr>
          <w:rFonts w:ascii="Tahoma" w:eastAsia="Calibri" w:hAnsi="Tahoma" w:cs="Tahoma"/>
          <w:color w:val="000000" w:themeColor="text1"/>
          <w:sz w:val="22"/>
          <w:szCs w:val="22"/>
          <w:lang w:eastAsia="en-US"/>
        </w:rPr>
        <w:tab/>
      </w:r>
      <w:r w:rsidRPr="000801D5">
        <w:rPr>
          <w:rFonts w:ascii="Tahoma" w:eastAsia="Calibri" w:hAnsi="Tahoma" w:cs="Tahoma"/>
          <w:color w:val="000000" w:themeColor="text1"/>
          <w:sz w:val="22"/>
          <w:szCs w:val="22"/>
          <w:lang w:eastAsia="en-US"/>
        </w:rPr>
        <w:tab/>
      </w:r>
      <w:r w:rsidRPr="000801D5">
        <w:rPr>
          <w:rFonts w:ascii="Tahoma" w:eastAsia="Calibri" w:hAnsi="Tahoma" w:cs="Tahoma"/>
          <w:color w:val="000000" w:themeColor="text1"/>
          <w:sz w:val="22"/>
          <w:szCs w:val="22"/>
          <w:lang w:eastAsia="en-US"/>
        </w:rPr>
        <w:tab/>
        <w:t>Phone: +43(0)5476/6239</w:t>
      </w:r>
      <w:r w:rsidR="00825888" w:rsidRPr="000801D5">
        <w:rPr>
          <w:rFonts w:ascii="Tahoma" w:eastAsia="Calibri" w:hAnsi="Tahoma" w:cs="Tahoma"/>
          <w:color w:val="000000" w:themeColor="text1"/>
          <w:sz w:val="22"/>
          <w:szCs w:val="22"/>
          <w:lang w:eastAsia="en-US"/>
        </w:rPr>
        <w:t>-</w:t>
      </w:r>
      <w:r w:rsidRPr="000801D5">
        <w:rPr>
          <w:rFonts w:ascii="Tahoma" w:eastAsia="Calibri" w:hAnsi="Tahoma" w:cs="Tahoma"/>
          <w:color w:val="000000" w:themeColor="text1"/>
          <w:sz w:val="22"/>
          <w:szCs w:val="22"/>
          <w:lang w:eastAsia="en-US"/>
        </w:rPr>
        <w:t>72</w:t>
      </w:r>
    </w:p>
    <w:p w14:paraId="036AF665" w14:textId="77777777" w:rsidR="004975E9" w:rsidRPr="000801D5" w:rsidRDefault="004975E9" w:rsidP="00BD479B">
      <w:pPr>
        <w:widowControl/>
        <w:suppressAutoHyphens w:val="0"/>
        <w:ind w:right="283"/>
        <w:jc w:val="both"/>
        <w:rPr>
          <w:rFonts w:ascii="Tahoma" w:eastAsia="Calibri" w:hAnsi="Tahoma" w:cs="Tahoma"/>
          <w:color w:val="0070C0"/>
          <w:sz w:val="22"/>
          <w:szCs w:val="22"/>
          <w:lang w:val="en-US" w:eastAsia="en-US"/>
        </w:rPr>
      </w:pPr>
      <w:hyperlink r:id="rId13" w:history="1">
        <w:r w:rsidRPr="000801D5">
          <w:rPr>
            <w:rStyle w:val="Hyperlink"/>
            <w:rFonts w:ascii="Tahoma" w:eastAsia="Times New Roman" w:hAnsi="Tahoma" w:cs="Tahoma"/>
            <w:b w:val="0"/>
            <w:color w:val="0000FF"/>
            <w:sz w:val="22"/>
            <w:szCs w:val="22"/>
            <w:lang w:val="en-US" w:eastAsia="de-DE"/>
          </w:rPr>
          <w:t>v.lindner@hansmannpr.de</w:t>
        </w:r>
      </w:hyperlink>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r w:rsidRPr="000801D5">
        <w:rPr>
          <w:rFonts w:ascii="Tahoma" w:eastAsia="Calibri" w:hAnsi="Tahoma" w:cs="Tahoma"/>
          <w:color w:val="000000" w:themeColor="text1"/>
          <w:sz w:val="22"/>
          <w:szCs w:val="22"/>
          <w:lang w:val="en-US" w:eastAsia="en-US"/>
        </w:rPr>
        <w:tab/>
      </w:r>
      <w:hyperlink r:id="rId14" w:history="1">
        <w:r w:rsidRPr="000801D5">
          <w:rPr>
            <w:rStyle w:val="Hyperlink"/>
            <w:rFonts w:ascii="Tahoma" w:eastAsia="Times New Roman" w:hAnsi="Tahoma" w:cs="Tahoma"/>
            <w:b w:val="0"/>
            <w:color w:val="0000FF"/>
            <w:sz w:val="22"/>
            <w:szCs w:val="22"/>
            <w:lang w:val="en-US" w:eastAsia="de-DE"/>
          </w:rPr>
          <w:t>a.hangl@serfaus-fiss-ladis.at</w:t>
        </w:r>
      </w:hyperlink>
      <w:r w:rsidRPr="000801D5">
        <w:rPr>
          <w:rFonts w:ascii="Tahoma" w:eastAsia="Calibri" w:hAnsi="Tahoma" w:cs="Tahoma"/>
          <w:color w:val="0070C0"/>
          <w:sz w:val="22"/>
          <w:szCs w:val="22"/>
          <w:lang w:val="en-US" w:eastAsia="en-US"/>
        </w:rPr>
        <w:tab/>
      </w:r>
    </w:p>
    <w:p w14:paraId="397B263B" w14:textId="229AC60B" w:rsidR="004975E9" w:rsidRPr="000801D5" w:rsidRDefault="004975E9" w:rsidP="00BD479B">
      <w:pPr>
        <w:widowControl/>
        <w:suppressAutoHyphens w:val="0"/>
        <w:ind w:right="283"/>
        <w:jc w:val="both"/>
        <w:rPr>
          <w:rFonts w:ascii="Tahoma" w:hAnsi="Tahoma" w:cs="Tahoma"/>
          <w:b/>
          <w:color w:val="0070C0"/>
          <w:sz w:val="22"/>
          <w:szCs w:val="22"/>
          <w:lang w:val="en-US"/>
        </w:rPr>
      </w:pPr>
      <w:hyperlink r:id="rId15" w:history="1">
        <w:r w:rsidRPr="000801D5">
          <w:rPr>
            <w:rStyle w:val="Hyperlink"/>
            <w:rFonts w:ascii="Tahoma" w:eastAsia="Times New Roman" w:hAnsi="Tahoma" w:cs="Tahoma"/>
            <w:b w:val="0"/>
            <w:color w:val="0000FF"/>
            <w:sz w:val="22"/>
            <w:szCs w:val="22"/>
            <w:lang w:val="en-US" w:eastAsia="de-DE"/>
          </w:rPr>
          <w:t>www.hansmannpr.de</w:t>
        </w:r>
      </w:hyperlink>
      <w:r w:rsidRPr="000801D5">
        <w:rPr>
          <w:rFonts w:ascii="Tahoma" w:eastAsia="Calibri" w:hAnsi="Tahoma" w:cs="Tahoma"/>
          <w:b/>
          <w:color w:val="0070C0"/>
          <w:sz w:val="22"/>
          <w:szCs w:val="22"/>
          <w:lang w:val="en-US" w:eastAsia="en-US"/>
        </w:rPr>
        <w:t xml:space="preserve">  </w:t>
      </w:r>
      <w:r w:rsidRPr="000801D5">
        <w:rPr>
          <w:rFonts w:ascii="Tahoma" w:eastAsia="Calibri" w:hAnsi="Tahoma" w:cs="Tahoma"/>
          <w:b/>
          <w:color w:val="0070C0"/>
          <w:sz w:val="22"/>
          <w:szCs w:val="22"/>
          <w:lang w:val="en-US" w:eastAsia="en-US"/>
        </w:rPr>
        <w:tab/>
      </w:r>
      <w:r w:rsidRPr="000801D5">
        <w:rPr>
          <w:rFonts w:ascii="Tahoma" w:eastAsia="Calibri" w:hAnsi="Tahoma" w:cs="Tahoma"/>
          <w:b/>
          <w:color w:val="0070C0"/>
          <w:sz w:val="22"/>
          <w:szCs w:val="22"/>
          <w:lang w:val="en-US" w:eastAsia="en-US"/>
        </w:rPr>
        <w:tab/>
      </w:r>
      <w:r w:rsidRPr="000801D5">
        <w:rPr>
          <w:rFonts w:ascii="Tahoma" w:eastAsia="Calibri" w:hAnsi="Tahoma" w:cs="Tahoma"/>
          <w:b/>
          <w:color w:val="0070C0"/>
          <w:sz w:val="22"/>
          <w:szCs w:val="22"/>
          <w:lang w:val="en-US" w:eastAsia="en-US"/>
        </w:rPr>
        <w:tab/>
      </w:r>
      <w:r w:rsidRPr="000801D5">
        <w:rPr>
          <w:rFonts w:ascii="Tahoma" w:eastAsia="Calibri" w:hAnsi="Tahoma" w:cs="Tahoma"/>
          <w:b/>
          <w:color w:val="0070C0"/>
          <w:sz w:val="22"/>
          <w:szCs w:val="22"/>
          <w:lang w:val="en-US" w:eastAsia="en-US"/>
        </w:rPr>
        <w:tab/>
      </w:r>
      <w:r w:rsidRPr="000801D5">
        <w:rPr>
          <w:rFonts w:ascii="Tahoma" w:eastAsia="Calibri" w:hAnsi="Tahoma" w:cs="Tahoma"/>
          <w:b/>
          <w:color w:val="0070C0"/>
          <w:sz w:val="22"/>
          <w:szCs w:val="22"/>
          <w:lang w:val="en-US" w:eastAsia="en-US"/>
        </w:rPr>
        <w:tab/>
      </w:r>
      <w:hyperlink r:id="rId16" w:history="1">
        <w:r w:rsidR="00C269DC" w:rsidRPr="000801D5">
          <w:rPr>
            <w:rStyle w:val="Hyperlink"/>
            <w:rFonts w:ascii="Tahoma" w:eastAsia="Times New Roman" w:hAnsi="Tahoma" w:cs="Tahoma"/>
            <w:b w:val="0"/>
            <w:color w:val="0000FF"/>
            <w:sz w:val="22"/>
            <w:szCs w:val="22"/>
            <w:lang w:val="en-US" w:eastAsia="de-DE"/>
          </w:rPr>
          <w:t>www.serfaus-fiss-ladis.at/en</w:t>
        </w:r>
      </w:hyperlink>
      <w:r w:rsidR="00C269DC" w:rsidRPr="000801D5">
        <w:rPr>
          <w:rFonts w:ascii="Tahoma" w:hAnsi="Tahoma" w:cs="Tahoma"/>
          <w:sz w:val="22"/>
          <w:szCs w:val="22"/>
        </w:rPr>
        <w:t xml:space="preserve"> </w:t>
      </w:r>
    </w:p>
    <w:p w14:paraId="746205B3" w14:textId="77777777" w:rsidR="004938FF" w:rsidRPr="000801D5" w:rsidRDefault="004938FF" w:rsidP="00BD479B">
      <w:pPr>
        <w:widowControl/>
        <w:suppressAutoHyphens w:val="0"/>
        <w:ind w:right="283"/>
        <w:jc w:val="both"/>
        <w:rPr>
          <w:rFonts w:ascii="Tahoma" w:hAnsi="Tahoma" w:cs="Tahoma"/>
          <w:b/>
          <w:color w:val="0070C0"/>
          <w:sz w:val="22"/>
          <w:szCs w:val="22"/>
        </w:rPr>
      </w:pPr>
    </w:p>
    <w:p w14:paraId="0ED111E0" w14:textId="77777777" w:rsidR="00CA67E1" w:rsidRPr="000801D5" w:rsidRDefault="00CA67E1" w:rsidP="00BD479B">
      <w:pPr>
        <w:widowControl/>
        <w:suppressAutoHyphens w:val="0"/>
        <w:ind w:right="283"/>
        <w:jc w:val="both"/>
        <w:rPr>
          <w:rFonts w:ascii="Tahoma" w:hAnsi="Tahoma" w:cs="Tahoma"/>
          <w:b/>
          <w:color w:val="0070C0"/>
          <w:sz w:val="22"/>
          <w:szCs w:val="22"/>
        </w:rPr>
      </w:pPr>
    </w:p>
    <w:p w14:paraId="2E8B71B1" w14:textId="77777777" w:rsidR="00B4273D" w:rsidRPr="000801D5" w:rsidRDefault="00B4273D" w:rsidP="00BD479B">
      <w:pPr>
        <w:tabs>
          <w:tab w:val="left" w:pos="1725"/>
          <w:tab w:val="left" w:pos="6705"/>
        </w:tabs>
        <w:ind w:right="283"/>
        <w:jc w:val="both"/>
        <w:rPr>
          <w:rFonts w:ascii="Tahoma" w:hAnsi="Tahoma" w:cs="Tahoma"/>
          <w:sz w:val="22"/>
          <w:szCs w:val="22"/>
          <w:lang w:val="en-US"/>
        </w:rPr>
      </w:pPr>
      <w:r w:rsidRPr="000801D5">
        <w:rPr>
          <w:rFonts w:ascii="Tahoma" w:hAnsi="Tahoma" w:cs="Tahoma"/>
          <w:sz w:val="22"/>
          <w:szCs w:val="22"/>
        </w:rPr>
        <w:t xml:space="preserve">Find us on:    </w:t>
      </w:r>
      <w:r w:rsidRPr="000801D5">
        <w:rPr>
          <w:rFonts w:ascii="Tahoma" w:hAnsi="Tahoma" w:cs="Tahoma"/>
          <w:noProof/>
          <w:sz w:val="22"/>
          <w:szCs w:val="22"/>
        </w:rPr>
        <w:drawing>
          <wp:inline distT="0" distB="0" distL="0" distR="0" wp14:anchorId="3695637A" wp14:editId="1C16006F">
            <wp:extent cx="190500" cy="179705"/>
            <wp:effectExtent l="0" t="0" r="0" b="0"/>
            <wp:docPr id="158603133" name="Grafik 158603133"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0801D5">
        <w:rPr>
          <w:rFonts w:ascii="Tahoma" w:hAnsi="Tahoma" w:cs="Tahoma"/>
          <w:sz w:val="22"/>
          <w:szCs w:val="22"/>
          <w:lang w:val="en-US"/>
        </w:rPr>
        <w:t xml:space="preserve">    </w:t>
      </w:r>
      <w:r w:rsidRPr="000801D5">
        <w:rPr>
          <w:rFonts w:ascii="Tahoma" w:hAnsi="Tahoma" w:cs="Tahoma"/>
          <w:noProof/>
          <w:sz w:val="22"/>
          <w:szCs w:val="22"/>
        </w:rPr>
        <w:drawing>
          <wp:inline distT="0" distB="0" distL="0" distR="0" wp14:anchorId="131B763F" wp14:editId="1F941326">
            <wp:extent cx="190500" cy="190500"/>
            <wp:effectExtent l="0" t="0" r="0" b="0"/>
            <wp:docPr id="1585724122" name="Grafik 158572412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0801D5">
        <w:rPr>
          <w:rFonts w:ascii="Tahoma" w:hAnsi="Tahoma" w:cs="Tahoma"/>
          <w:sz w:val="22"/>
          <w:szCs w:val="22"/>
          <w:lang w:val="en-US"/>
        </w:rPr>
        <w:t xml:space="preserve">    </w:t>
      </w:r>
      <w:r w:rsidRPr="000801D5">
        <w:rPr>
          <w:rFonts w:ascii="Tahoma" w:hAnsi="Tahoma" w:cs="Tahoma"/>
          <w:noProof/>
          <w:sz w:val="22"/>
          <w:szCs w:val="22"/>
        </w:rPr>
        <w:drawing>
          <wp:inline distT="0" distB="0" distL="0" distR="0" wp14:anchorId="0EAF5E7E" wp14:editId="78C8B866">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0801D5">
        <w:rPr>
          <w:rFonts w:ascii="Tahoma" w:hAnsi="Tahoma" w:cs="Tahoma"/>
          <w:sz w:val="22"/>
          <w:szCs w:val="22"/>
          <w:lang w:val="en-US"/>
        </w:rPr>
        <w:t xml:space="preserve">    </w:t>
      </w:r>
      <w:r w:rsidRPr="000801D5">
        <w:rPr>
          <w:rFonts w:ascii="Tahoma" w:hAnsi="Tahoma" w:cs="Tahoma"/>
          <w:noProof/>
          <w:sz w:val="22"/>
          <w:szCs w:val="22"/>
        </w:rPr>
        <w:drawing>
          <wp:inline distT="0" distB="0" distL="0" distR="0" wp14:anchorId="47571CD6" wp14:editId="73FA1A47">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0801D5">
        <w:rPr>
          <w:rFonts w:ascii="Tahoma" w:hAnsi="Tahoma" w:cs="Tahoma"/>
          <w:sz w:val="22"/>
          <w:szCs w:val="22"/>
          <w:lang w:val="en-US"/>
        </w:rPr>
        <w:t xml:space="preserve">    </w:t>
      </w:r>
      <w:r w:rsidRPr="000801D5">
        <w:rPr>
          <w:rFonts w:ascii="Tahoma" w:hAnsi="Tahoma" w:cs="Tahoma"/>
          <w:noProof/>
          <w:sz w:val="22"/>
          <w:szCs w:val="22"/>
        </w:rPr>
        <w:drawing>
          <wp:inline distT="0" distB="0" distL="0" distR="0" wp14:anchorId="5CCEFC25" wp14:editId="0BABF614">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0801D5">
        <w:rPr>
          <w:rFonts w:ascii="Tahoma" w:hAnsi="Tahoma" w:cs="Tahoma"/>
          <w:sz w:val="22"/>
          <w:szCs w:val="22"/>
          <w:lang w:val="en-US"/>
        </w:rPr>
        <w:t xml:space="preserve">    </w:t>
      </w:r>
      <w:r w:rsidRPr="000801D5">
        <w:rPr>
          <w:rFonts w:ascii="Tahoma" w:hAnsi="Tahoma" w:cs="Tahoma"/>
          <w:noProof/>
          <w:sz w:val="22"/>
          <w:szCs w:val="22"/>
        </w:rPr>
        <w:drawing>
          <wp:inline distT="0" distB="0" distL="0" distR="0" wp14:anchorId="5F0C208D" wp14:editId="6F499F68">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0801D5">
        <w:rPr>
          <w:rFonts w:ascii="Tahoma" w:hAnsi="Tahoma" w:cs="Tahoma"/>
          <w:sz w:val="22"/>
          <w:szCs w:val="22"/>
          <w:lang w:val="en-US"/>
        </w:rPr>
        <w:t xml:space="preserve">    </w:t>
      </w:r>
      <w:r w:rsidRPr="000801D5">
        <w:rPr>
          <w:rFonts w:ascii="Tahoma" w:hAnsi="Tahoma" w:cs="Tahoma"/>
          <w:noProof/>
          <w:sz w:val="22"/>
          <w:szCs w:val="22"/>
          <w:lang w:eastAsia="de-DE"/>
        </w:rPr>
        <w:drawing>
          <wp:inline distT="0" distB="0" distL="0" distR="0" wp14:anchorId="76753EFB" wp14:editId="0AFE1A19">
            <wp:extent cx="190800" cy="192108"/>
            <wp:effectExtent l="0" t="0" r="0" b="0"/>
            <wp:docPr id="1704886690" name="Grafik 1"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6F78E99" w14:textId="77777777" w:rsidR="009B2A96" w:rsidRPr="000801D5" w:rsidRDefault="009B2A96" w:rsidP="00BD479B">
      <w:pPr>
        <w:widowControl/>
        <w:adjustRightInd w:val="0"/>
        <w:ind w:right="283"/>
        <w:rPr>
          <w:rFonts w:ascii="Tahoma" w:eastAsia="Calibri" w:hAnsi="Tahoma" w:cs="Tahoma"/>
          <w:color w:val="002060"/>
          <w:sz w:val="22"/>
          <w:szCs w:val="22"/>
          <w:lang w:eastAsia="en-US"/>
        </w:rPr>
      </w:pPr>
    </w:p>
    <w:p w14:paraId="1610506D" w14:textId="6F81A5E0" w:rsidR="00072BEA" w:rsidRPr="00BD479B" w:rsidRDefault="009B2A96" w:rsidP="00BD479B">
      <w:pPr>
        <w:widowControl/>
        <w:tabs>
          <w:tab w:val="left" w:pos="1725"/>
          <w:tab w:val="right" w:pos="8222"/>
          <w:tab w:val="right" w:pos="9072"/>
        </w:tabs>
        <w:ind w:right="283"/>
        <w:jc w:val="both"/>
        <w:rPr>
          <w:rFonts w:ascii="Tahoma" w:hAnsi="Tahoma" w:cs="Tahoma"/>
          <w:color w:val="000000" w:themeColor="text1"/>
          <w:sz w:val="22"/>
          <w:szCs w:val="22"/>
          <w:lang w:val="en-US" w:eastAsia="en-US"/>
        </w:rPr>
      </w:pPr>
      <w:r w:rsidRPr="000801D5">
        <w:rPr>
          <w:rFonts w:ascii="Tahoma" w:hAnsi="Tahoma" w:cs="Tahoma"/>
          <w:color w:val="000000" w:themeColor="text1"/>
          <w:sz w:val="22"/>
          <w:szCs w:val="22"/>
          <w:lang w:val="en-US" w:eastAsia="en-US"/>
        </w:rPr>
        <w:t>#</w:t>
      </w:r>
      <w:proofErr w:type="gramStart"/>
      <w:r w:rsidRPr="000801D5">
        <w:rPr>
          <w:rFonts w:ascii="Tahoma" w:hAnsi="Tahoma" w:cs="Tahoma"/>
          <w:color w:val="000000" w:themeColor="text1"/>
          <w:sz w:val="22"/>
          <w:szCs w:val="22"/>
          <w:lang w:val="en-US" w:eastAsia="en-US"/>
        </w:rPr>
        <w:t>serfausfissladis  #serfaus  #fiss  #ladis  #wearefamily  #</w:t>
      </w:r>
      <w:proofErr w:type="gramEnd"/>
      <w:r w:rsidRPr="000801D5">
        <w:rPr>
          <w:rFonts w:ascii="Tahoma" w:hAnsi="Tahoma" w:cs="Tahoma"/>
          <w:color w:val="000000" w:themeColor="text1"/>
          <w:sz w:val="22"/>
          <w:szCs w:val="22"/>
          <w:lang w:val="en-US" w:eastAsia="en-US"/>
        </w:rPr>
        <w:t>weilwirsgeniessen</w:t>
      </w:r>
    </w:p>
    <w:sectPr w:rsidR="00072BEA" w:rsidRPr="00BD479B" w:rsidSect="00123C2B">
      <w:headerReference w:type="default" r:id="rId32"/>
      <w:footerReference w:type="default" r:id="rId33"/>
      <w:headerReference w:type="first" r:id="rId34"/>
      <w:footerReference w:type="first" r:id="rId35"/>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AFBF" w14:textId="77777777" w:rsidR="002420F4" w:rsidRDefault="002420F4" w:rsidP="0059798E">
      <w:r>
        <w:separator/>
      </w:r>
    </w:p>
  </w:endnote>
  <w:endnote w:type="continuationSeparator" w:id="0">
    <w:p w14:paraId="764087AA" w14:textId="77777777" w:rsidR="002420F4" w:rsidRDefault="002420F4" w:rsidP="0059798E">
      <w:r>
        <w:continuationSeparator/>
      </w:r>
    </w:p>
  </w:endnote>
  <w:endnote w:type="continuationNotice" w:id="1">
    <w:p w14:paraId="60042ABE" w14:textId="77777777" w:rsidR="002420F4" w:rsidRDefault="00242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F797" w14:textId="6D1D7C1B" w:rsidR="00F51CE3" w:rsidRPr="00B4273D" w:rsidRDefault="009832EE" w:rsidP="00B4273D">
    <w:pPr>
      <w:pStyle w:val="Fuzeile"/>
      <w:ind w:right="282"/>
      <w:rPr>
        <w:rFonts w:ascii="Tahoma" w:hAnsi="Tahoma" w:cs="Tahoma"/>
        <w:sz w:val="18"/>
        <w:szCs w:val="18"/>
      </w:rPr>
    </w:pPr>
    <w:r w:rsidRPr="007F5FE7">
      <w:rPr>
        <w:rFonts w:ascii="Tahoma" w:hAnsi="Tahoma" w:cs="Tahoma"/>
        <w:color w:val="000000" w:themeColor="text1"/>
        <w:sz w:val="18"/>
        <w:szCs w:val="18"/>
      </w:rPr>
      <w:t>Summer 202</w:t>
    </w:r>
    <w:r w:rsidR="00E70637">
      <w:rPr>
        <w:rFonts w:ascii="Tahoma" w:hAnsi="Tahoma" w:cs="Tahoma"/>
        <w:color w:val="000000" w:themeColor="text1"/>
        <w:sz w:val="18"/>
        <w:szCs w:val="18"/>
      </w:rPr>
      <w:t>5</w:t>
    </w:r>
    <w:r w:rsidR="00F51CE3" w:rsidRPr="007F5FE7">
      <w:rPr>
        <w:rFonts w:ascii="Tahoma" w:hAnsi="Tahoma" w:cs="Tahoma"/>
        <w:color w:val="000000" w:themeColor="text1"/>
        <w:sz w:val="18"/>
        <w:szCs w:val="18"/>
      </w:rPr>
      <w:tab/>
    </w:r>
    <w:r w:rsidR="00B4273D" w:rsidRPr="007F5FE7">
      <w:rPr>
        <w:rFonts w:ascii="Tahoma" w:hAnsi="Tahoma" w:cs="Tahoma"/>
        <w:color w:val="000000" w:themeColor="text1"/>
        <w:sz w:val="18"/>
        <w:szCs w:val="18"/>
      </w:rPr>
      <w:tab/>
    </w:r>
    <w:r w:rsidR="00B4273D" w:rsidRPr="007F5FE7">
      <w:rPr>
        <w:rFonts w:ascii="Tahoma" w:hAnsi="Tahoma" w:cs="Tahoma"/>
        <w:color w:val="000000" w:themeColor="text1"/>
        <w:sz w:val="18"/>
        <w:szCs w:val="18"/>
      </w:rPr>
      <w:tab/>
    </w:r>
    <w:r w:rsidR="00F51CE3" w:rsidRPr="007F5FE7">
      <w:rPr>
        <w:rFonts w:ascii="Tahoma" w:hAnsi="Tahoma" w:cs="Tahoma"/>
        <w:sz w:val="18"/>
        <w:szCs w:val="18"/>
      </w:rPr>
      <w:fldChar w:fldCharType="begin"/>
    </w:r>
    <w:r w:rsidR="00F51CE3" w:rsidRPr="007F5FE7">
      <w:rPr>
        <w:rFonts w:ascii="Tahoma" w:hAnsi="Tahoma" w:cs="Tahoma"/>
        <w:sz w:val="18"/>
        <w:szCs w:val="18"/>
      </w:rPr>
      <w:instrText>PAGE   \* MERGEFORMAT</w:instrText>
    </w:r>
    <w:r w:rsidR="00F51CE3" w:rsidRPr="007F5FE7">
      <w:rPr>
        <w:rFonts w:ascii="Tahoma" w:hAnsi="Tahoma" w:cs="Tahoma"/>
        <w:sz w:val="18"/>
        <w:szCs w:val="18"/>
      </w:rPr>
      <w:fldChar w:fldCharType="separate"/>
    </w:r>
    <w:r w:rsidR="00123058" w:rsidRPr="007F5FE7">
      <w:rPr>
        <w:rFonts w:ascii="Tahoma" w:hAnsi="Tahoma" w:cs="Tahoma"/>
        <w:sz w:val="18"/>
        <w:szCs w:val="18"/>
      </w:rPr>
      <w:t>2</w:t>
    </w:r>
    <w:r w:rsidR="00F51CE3" w:rsidRPr="007F5FE7">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015" w14:textId="00F751A2" w:rsidR="00F51CE3" w:rsidRPr="003B3B5D" w:rsidRDefault="00F51CE3"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rPr>
    </w:pP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0D8B" w14:textId="77777777" w:rsidR="002420F4" w:rsidRDefault="002420F4" w:rsidP="0059798E">
      <w:r>
        <w:separator/>
      </w:r>
    </w:p>
  </w:footnote>
  <w:footnote w:type="continuationSeparator" w:id="0">
    <w:p w14:paraId="2081FECF" w14:textId="77777777" w:rsidR="002420F4" w:rsidRDefault="002420F4" w:rsidP="0059798E">
      <w:r>
        <w:continuationSeparator/>
      </w:r>
    </w:p>
  </w:footnote>
  <w:footnote w:type="continuationNotice" w:id="1">
    <w:p w14:paraId="7ABDA42F" w14:textId="77777777" w:rsidR="002420F4" w:rsidRDefault="00242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22C" w14:textId="2C91AA3C" w:rsidR="00F51CE3" w:rsidRDefault="00F570FE">
    <w:pPr>
      <w:pStyle w:val="Kopfzeile"/>
      <w:jc w:val="center"/>
    </w:pPr>
    <w:r>
      <w:rPr>
        <w:noProof/>
      </w:rPr>
      <w:drawing>
        <wp:inline distT="0" distB="0" distL="0" distR="0" wp14:anchorId="6B3C8D0C" wp14:editId="0CFBE99E">
          <wp:extent cx="2421678" cy="1224000"/>
          <wp:effectExtent l="0" t="0" r="4445" b="0"/>
          <wp:docPr id="1" name="Grafik 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p w14:paraId="57FDF8A3" w14:textId="77777777" w:rsidR="00F51CE3" w:rsidRDefault="00F51CE3"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777" w14:textId="550170FC" w:rsidR="00F51CE3" w:rsidRDefault="008B66E4" w:rsidP="001940D7">
    <w:pPr>
      <w:pStyle w:val="Kopfzeile"/>
      <w:jc w:val="center"/>
    </w:pPr>
    <w:r>
      <w:rPr>
        <w:noProof/>
      </w:rPr>
      <w:drawing>
        <wp:inline distT="0" distB="0" distL="0" distR="0" wp14:anchorId="1E4A8B84" wp14:editId="0E61B24A">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E4C"/>
    <w:multiLevelType w:val="hybridMultilevel"/>
    <w:tmpl w:val="C6540AD4"/>
    <w:lvl w:ilvl="0" w:tplc="314696BA">
      <w:numFmt w:val="bullet"/>
      <w:lvlText w:val=""/>
      <w:lvlJc w:val="left"/>
      <w:pPr>
        <w:ind w:left="720" w:hanging="360"/>
      </w:pPr>
      <w:rPr>
        <w:rFonts w:ascii="Wingdings" w:eastAsia="Verdana"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472573E"/>
    <w:multiLevelType w:val="hybridMultilevel"/>
    <w:tmpl w:val="C876F25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 w15:restartNumberingAfterBreak="0">
    <w:nsid w:val="67740756"/>
    <w:multiLevelType w:val="hybridMultilevel"/>
    <w:tmpl w:val="BE485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78145099">
    <w:abstractNumId w:val="5"/>
  </w:num>
  <w:num w:numId="2" w16cid:durableId="2036886646">
    <w:abstractNumId w:val="1"/>
  </w:num>
  <w:num w:numId="3" w16cid:durableId="1788963586">
    <w:abstractNumId w:val="4"/>
  </w:num>
  <w:num w:numId="4" w16cid:durableId="1216620857">
    <w:abstractNumId w:val="2"/>
  </w:num>
  <w:num w:numId="5" w16cid:durableId="577715105">
    <w:abstractNumId w:val="3"/>
  </w:num>
  <w:num w:numId="6" w16cid:durableId="175546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147A5"/>
    <w:rsid w:val="00017A15"/>
    <w:rsid w:val="000258AC"/>
    <w:rsid w:val="00025EB7"/>
    <w:rsid w:val="00031BD5"/>
    <w:rsid w:val="00033FF9"/>
    <w:rsid w:val="0003607A"/>
    <w:rsid w:val="00036FA8"/>
    <w:rsid w:val="00040A31"/>
    <w:rsid w:val="0004117A"/>
    <w:rsid w:val="00053798"/>
    <w:rsid w:val="000562F1"/>
    <w:rsid w:val="000605DE"/>
    <w:rsid w:val="000608A5"/>
    <w:rsid w:val="00072BEA"/>
    <w:rsid w:val="000801D5"/>
    <w:rsid w:val="00085D3F"/>
    <w:rsid w:val="000A129D"/>
    <w:rsid w:val="000A31C3"/>
    <w:rsid w:val="000B6AFB"/>
    <w:rsid w:val="000B6BA5"/>
    <w:rsid w:val="000B7823"/>
    <w:rsid w:val="000C3180"/>
    <w:rsid w:val="000C3802"/>
    <w:rsid w:val="000C3C2D"/>
    <w:rsid w:val="000C7FCB"/>
    <w:rsid w:val="000D2D45"/>
    <w:rsid w:val="000D5D0E"/>
    <w:rsid w:val="000D6EB3"/>
    <w:rsid w:val="000E16BB"/>
    <w:rsid w:val="000E5007"/>
    <w:rsid w:val="000F3550"/>
    <w:rsid w:val="000F47A6"/>
    <w:rsid w:val="000F6136"/>
    <w:rsid w:val="00100538"/>
    <w:rsid w:val="001057B3"/>
    <w:rsid w:val="00105F36"/>
    <w:rsid w:val="001130C5"/>
    <w:rsid w:val="00113F27"/>
    <w:rsid w:val="00123058"/>
    <w:rsid w:val="00123A84"/>
    <w:rsid w:val="00123C2B"/>
    <w:rsid w:val="00126E52"/>
    <w:rsid w:val="00127A64"/>
    <w:rsid w:val="001324CD"/>
    <w:rsid w:val="00133835"/>
    <w:rsid w:val="00141AE8"/>
    <w:rsid w:val="001529A7"/>
    <w:rsid w:val="00153870"/>
    <w:rsid w:val="001543E1"/>
    <w:rsid w:val="001568B8"/>
    <w:rsid w:val="00156BAC"/>
    <w:rsid w:val="00157F2A"/>
    <w:rsid w:val="00160CBD"/>
    <w:rsid w:val="001611FB"/>
    <w:rsid w:val="001617CD"/>
    <w:rsid w:val="00165407"/>
    <w:rsid w:val="00165C53"/>
    <w:rsid w:val="00165CD9"/>
    <w:rsid w:val="0017105B"/>
    <w:rsid w:val="0017674F"/>
    <w:rsid w:val="001809CA"/>
    <w:rsid w:val="00192A57"/>
    <w:rsid w:val="001940D7"/>
    <w:rsid w:val="00196102"/>
    <w:rsid w:val="001B09CE"/>
    <w:rsid w:val="001B6F90"/>
    <w:rsid w:val="001B7D0B"/>
    <w:rsid w:val="001C70B9"/>
    <w:rsid w:val="001D3164"/>
    <w:rsid w:val="001D4576"/>
    <w:rsid w:val="001D638C"/>
    <w:rsid w:val="001D6B86"/>
    <w:rsid w:val="001D7F08"/>
    <w:rsid w:val="001D7F19"/>
    <w:rsid w:val="001E10F1"/>
    <w:rsid w:val="001E3E02"/>
    <w:rsid w:val="001E4A4D"/>
    <w:rsid w:val="001F2489"/>
    <w:rsid w:val="0020149F"/>
    <w:rsid w:val="0020312B"/>
    <w:rsid w:val="0021018E"/>
    <w:rsid w:val="0021180E"/>
    <w:rsid w:val="00220388"/>
    <w:rsid w:val="002215BF"/>
    <w:rsid w:val="00223C0C"/>
    <w:rsid w:val="00225EAD"/>
    <w:rsid w:val="00226AB3"/>
    <w:rsid w:val="00226E64"/>
    <w:rsid w:val="00233600"/>
    <w:rsid w:val="00234C7D"/>
    <w:rsid w:val="00241A67"/>
    <w:rsid w:val="002420F4"/>
    <w:rsid w:val="00244871"/>
    <w:rsid w:val="002451A4"/>
    <w:rsid w:val="00247D3B"/>
    <w:rsid w:val="002526D1"/>
    <w:rsid w:val="00256DE2"/>
    <w:rsid w:val="00262770"/>
    <w:rsid w:val="002627F3"/>
    <w:rsid w:val="002651C3"/>
    <w:rsid w:val="00265B81"/>
    <w:rsid w:val="002739D2"/>
    <w:rsid w:val="002761CB"/>
    <w:rsid w:val="00284242"/>
    <w:rsid w:val="002903B9"/>
    <w:rsid w:val="002A3736"/>
    <w:rsid w:val="002B033D"/>
    <w:rsid w:val="002B190A"/>
    <w:rsid w:val="002B1A43"/>
    <w:rsid w:val="002B25F6"/>
    <w:rsid w:val="002B3206"/>
    <w:rsid w:val="002B56AC"/>
    <w:rsid w:val="002B59F6"/>
    <w:rsid w:val="002B70B3"/>
    <w:rsid w:val="002C3E56"/>
    <w:rsid w:val="002D3FC9"/>
    <w:rsid w:val="002D614A"/>
    <w:rsid w:val="002D677F"/>
    <w:rsid w:val="002E3DA1"/>
    <w:rsid w:val="002E470A"/>
    <w:rsid w:val="002E4C15"/>
    <w:rsid w:val="002E560F"/>
    <w:rsid w:val="002E5A9A"/>
    <w:rsid w:val="002F1FCB"/>
    <w:rsid w:val="002F2DFD"/>
    <w:rsid w:val="002F3D89"/>
    <w:rsid w:val="002F4B06"/>
    <w:rsid w:val="002F7268"/>
    <w:rsid w:val="003014EB"/>
    <w:rsid w:val="003031BA"/>
    <w:rsid w:val="003045F5"/>
    <w:rsid w:val="00307CC2"/>
    <w:rsid w:val="00314757"/>
    <w:rsid w:val="0031659D"/>
    <w:rsid w:val="0032072F"/>
    <w:rsid w:val="00320A2C"/>
    <w:rsid w:val="00322B42"/>
    <w:rsid w:val="00327436"/>
    <w:rsid w:val="00333427"/>
    <w:rsid w:val="003346C3"/>
    <w:rsid w:val="003377F5"/>
    <w:rsid w:val="00340C80"/>
    <w:rsid w:val="00342BD7"/>
    <w:rsid w:val="00343F82"/>
    <w:rsid w:val="00344D99"/>
    <w:rsid w:val="00350E7A"/>
    <w:rsid w:val="00352DF1"/>
    <w:rsid w:val="0035308D"/>
    <w:rsid w:val="00353F32"/>
    <w:rsid w:val="00357299"/>
    <w:rsid w:val="00362402"/>
    <w:rsid w:val="00363E16"/>
    <w:rsid w:val="00365F7C"/>
    <w:rsid w:val="00366952"/>
    <w:rsid w:val="00367CAE"/>
    <w:rsid w:val="00371AAE"/>
    <w:rsid w:val="003722CA"/>
    <w:rsid w:val="00382873"/>
    <w:rsid w:val="00382A10"/>
    <w:rsid w:val="00386FDF"/>
    <w:rsid w:val="003938BC"/>
    <w:rsid w:val="003A49F8"/>
    <w:rsid w:val="003B0947"/>
    <w:rsid w:val="003B1A21"/>
    <w:rsid w:val="003B39F6"/>
    <w:rsid w:val="003B3B5D"/>
    <w:rsid w:val="003B6C01"/>
    <w:rsid w:val="003C005B"/>
    <w:rsid w:val="003C0979"/>
    <w:rsid w:val="003C1E2C"/>
    <w:rsid w:val="003D1070"/>
    <w:rsid w:val="003D1256"/>
    <w:rsid w:val="003D6DB1"/>
    <w:rsid w:val="003E3EBF"/>
    <w:rsid w:val="003F16EC"/>
    <w:rsid w:val="003F2DBD"/>
    <w:rsid w:val="00404CA4"/>
    <w:rsid w:val="0041770A"/>
    <w:rsid w:val="0042204A"/>
    <w:rsid w:val="0042208E"/>
    <w:rsid w:val="00422625"/>
    <w:rsid w:val="004244AA"/>
    <w:rsid w:val="00425FD8"/>
    <w:rsid w:val="0043136C"/>
    <w:rsid w:val="00433371"/>
    <w:rsid w:val="004373F1"/>
    <w:rsid w:val="00443962"/>
    <w:rsid w:val="00444FC7"/>
    <w:rsid w:val="0046303D"/>
    <w:rsid w:val="00466169"/>
    <w:rsid w:val="00477621"/>
    <w:rsid w:val="0048592A"/>
    <w:rsid w:val="00485A65"/>
    <w:rsid w:val="004861BB"/>
    <w:rsid w:val="004924E0"/>
    <w:rsid w:val="004938FF"/>
    <w:rsid w:val="0049402B"/>
    <w:rsid w:val="00496F05"/>
    <w:rsid w:val="004975E9"/>
    <w:rsid w:val="004A4823"/>
    <w:rsid w:val="004A6F7F"/>
    <w:rsid w:val="004B07A7"/>
    <w:rsid w:val="004B6E31"/>
    <w:rsid w:val="004B7A3B"/>
    <w:rsid w:val="004C28FA"/>
    <w:rsid w:val="004C6D15"/>
    <w:rsid w:val="004C6E04"/>
    <w:rsid w:val="004D0CBF"/>
    <w:rsid w:val="004D1F81"/>
    <w:rsid w:val="004D363A"/>
    <w:rsid w:val="004D4228"/>
    <w:rsid w:val="004D6D9D"/>
    <w:rsid w:val="004E2D3F"/>
    <w:rsid w:val="004E5DB1"/>
    <w:rsid w:val="004F283C"/>
    <w:rsid w:val="004F5039"/>
    <w:rsid w:val="004F55D5"/>
    <w:rsid w:val="005062D7"/>
    <w:rsid w:val="00514213"/>
    <w:rsid w:val="00514422"/>
    <w:rsid w:val="00515AE8"/>
    <w:rsid w:val="005167C2"/>
    <w:rsid w:val="00524F30"/>
    <w:rsid w:val="00525429"/>
    <w:rsid w:val="005259DB"/>
    <w:rsid w:val="00525E3B"/>
    <w:rsid w:val="00531F4F"/>
    <w:rsid w:val="00532CE8"/>
    <w:rsid w:val="005372E3"/>
    <w:rsid w:val="00540053"/>
    <w:rsid w:val="00540569"/>
    <w:rsid w:val="00544EC8"/>
    <w:rsid w:val="00547767"/>
    <w:rsid w:val="00551135"/>
    <w:rsid w:val="00552EE2"/>
    <w:rsid w:val="005536B0"/>
    <w:rsid w:val="00557C9D"/>
    <w:rsid w:val="0056014D"/>
    <w:rsid w:val="0056041A"/>
    <w:rsid w:val="005610DB"/>
    <w:rsid w:val="00563AE2"/>
    <w:rsid w:val="00564331"/>
    <w:rsid w:val="00582AC2"/>
    <w:rsid w:val="00583736"/>
    <w:rsid w:val="00593E9B"/>
    <w:rsid w:val="0059592E"/>
    <w:rsid w:val="0059798E"/>
    <w:rsid w:val="005A46AE"/>
    <w:rsid w:val="005A53BF"/>
    <w:rsid w:val="005A6092"/>
    <w:rsid w:val="005A7466"/>
    <w:rsid w:val="005A76BA"/>
    <w:rsid w:val="005A7972"/>
    <w:rsid w:val="005B1A27"/>
    <w:rsid w:val="005B4A1E"/>
    <w:rsid w:val="005B7B24"/>
    <w:rsid w:val="005C0A0D"/>
    <w:rsid w:val="005C179E"/>
    <w:rsid w:val="005C3694"/>
    <w:rsid w:val="005D1A49"/>
    <w:rsid w:val="005D3BF2"/>
    <w:rsid w:val="005D48E0"/>
    <w:rsid w:val="005E0D80"/>
    <w:rsid w:val="005E44AA"/>
    <w:rsid w:val="005E60A6"/>
    <w:rsid w:val="005E6D3F"/>
    <w:rsid w:val="005F2093"/>
    <w:rsid w:val="005F2A1D"/>
    <w:rsid w:val="005F5A5C"/>
    <w:rsid w:val="005F5E7D"/>
    <w:rsid w:val="006058D5"/>
    <w:rsid w:val="00605D68"/>
    <w:rsid w:val="006114C8"/>
    <w:rsid w:val="00617CC0"/>
    <w:rsid w:val="0062030B"/>
    <w:rsid w:val="006223C0"/>
    <w:rsid w:val="00623065"/>
    <w:rsid w:val="006268C7"/>
    <w:rsid w:val="00632603"/>
    <w:rsid w:val="00632852"/>
    <w:rsid w:val="00637C73"/>
    <w:rsid w:val="00643543"/>
    <w:rsid w:val="00647732"/>
    <w:rsid w:val="00650ED9"/>
    <w:rsid w:val="006544D2"/>
    <w:rsid w:val="006619D1"/>
    <w:rsid w:val="0066404B"/>
    <w:rsid w:val="00665F70"/>
    <w:rsid w:val="006749C4"/>
    <w:rsid w:val="006835E5"/>
    <w:rsid w:val="00687F16"/>
    <w:rsid w:val="006936C8"/>
    <w:rsid w:val="00693C39"/>
    <w:rsid w:val="00693E9C"/>
    <w:rsid w:val="006957A9"/>
    <w:rsid w:val="00697CAC"/>
    <w:rsid w:val="006A305D"/>
    <w:rsid w:val="006B0047"/>
    <w:rsid w:val="006B1A21"/>
    <w:rsid w:val="006B1ECA"/>
    <w:rsid w:val="006B33F7"/>
    <w:rsid w:val="006C48EC"/>
    <w:rsid w:val="006C4FB5"/>
    <w:rsid w:val="006D019C"/>
    <w:rsid w:val="006D2CC3"/>
    <w:rsid w:val="006E3D8C"/>
    <w:rsid w:val="006E69B3"/>
    <w:rsid w:val="006F3DE6"/>
    <w:rsid w:val="006F6BF6"/>
    <w:rsid w:val="006F7C83"/>
    <w:rsid w:val="00700674"/>
    <w:rsid w:val="0070569C"/>
    <w:rsid w:val="00707088"/>
    <w:rsid w:val="00724EC1"/>
    <w:rsid w:val="00725E9B"/>
    <w:rsid w:val="007263B1"/>
    <w:rsid w:val="00726E2E"/>
    <w:rsid w:val="00733B1E"/>
    <w:rsid w:val="00735356"/>
    <w:rsid w:val="0074095F"/>
    <w:rsid w:val="00741D6A"/>
    <w:rsid w:val="007429A7"/>
    <w:rsid w:val="00742DEE"/>
    <w:rsid w:val="00743CC0"/>
    <w:rsid w:val="0074460B"/>
    <w:rsid w:val="00747914"/>
    <w:rsid w:val="00762CA2"/>
    <w:rsid w:val="00764691"/>
    <w:rsid w:val="00764C17"/>
    <w:rsid w:val="007724B6"/>
    <w:rsid w:val="00780746"/>
    <w:rsid w:val="00783975"/>
    <w:rsid w:val="007842EB"/>
    <w:rsid w:val="00787965"/>
    <w:rsid w:val="007921E4"/>
    <w:rsid w:val="007955B5"/>
    <w:rsid w:val="007A17F2"/>
    <w:rsid w:val="007A2217"/>
    <w:rsid w:val="007A3071"/>
    <w:rsid w:val="007B0B35"/>
    <w:rsid w:val="007B27FB"/>
    <w:rsid w:val="007B2EE8"/>
    <w:rsid w:val="007B2F1A"/>
    <w:rsid w:val="007B552D"/>
    <w:rsid w:val="007B7C12"/>
    <w:rsid w:val="007C077B"/>
    <w:rsid w:val="007C1126"/>
    <w:rsid w:val="007D07F5"/>
    <w:rsid w:val="007D1F73"/>
    <w:rsid w:val="007D256A"/>
    <w:rsid w:val="007D4A97"/>
    <w:rsid w:val="007E0589"/>
    <w:rsid w:val="007E0865"/>
    <w:rsid w:val="007E7265"/>
    <w:rsid w:val="007F4F27"/>
    <w:rsid w:val="007F5FE7"/>
    <w:rsid w:val="008018A5"/>
    <w:rsid w:val="0080236B"/>
    <w:rsid w:val="0080404F"/>
    <w:rsid w:val="00820233"/>
    <w:rsid w:val="00825869"/>
    <w:rsid w:val="00825888"/>
    <w:rsid w:val="008305C5"/>
    <w:rsid w:val="00832EA3"/>
    <w:rsid w:val="00833FFA"/>
    <w:rsid w:val="0083622D"/>
    <w:rsid w:val="0083659B"/>
    <w:rsid w:val="00836932"/>
    <w:rsid w:val="00851ABA"/>
    <w:rsid w:val="008530AA"/>
    <w:rsid w:val="00860D0D"/>
    <w:rsid w:val="00860E77"/>
    <w:rsid w:val="008638C9"/>
    <w:rsid w:val="00866C09"/>
    <w:rsid w:val="00870915"/>
    <w:rsid w:val="00872F53"/>
    <w:rsid w:val="00874EF6"/>
    <w:rsid w:val="00875C74"/>
    <w:rsid w:val="00876ECC"/>
    <w:rsid w:val="00885BE5"/>
    <w:rsid w:val="0089212E"/>
    <w:rsid w:val="00893544"/>
    <w:rsid w:val="00894F19"/>
    <w:rsid w:val="00897438"/>
    <w:rsid w:val="00897BDA"/>
    <w:rsid w:val="008B0D63"/>
    <w:rsid w:val="008B2A4D"/>
    <w:rsid w:val="008B43FC"/>
    <w:rsid w:val="008B66E4"/>
    <w:rsid w:val="008C0FF9"/>
    <w:rsid w:val="008C6688"/>
    <w:rsid w:val="008C7791"/>
    <w:rsid w:val="008D1692"/>
    <w:rsid w:val="008D3CB2"/>
    <w:rsid w:val="008D633C"/>
    <w:rsid w:val="008E00F4"/>
    <w:rsid w:val="008E372E"/>
    <w:rsid w:val="008E5611"/>
    <w:rsid w:val="008E7670"/>
    <w:rsid w:val="008F1BFB"/>
    <w:rsid w:val="008F342C"/>
    <w:rsid w:val="008F4961"/>
    <w:rsid w:val="008F572F"/>
    <w:rsid w:val="00901099"/>
    <w:rsid w:val="00901E49"/>
    <w:rsid w:val="0091024D"/>
    <w:rsid w:val="009122C7"/>
    <w:rsid w:val="00920010"/>
    <w:rsid w:val="00920D40"/>
    <w:rsid w:val="00921283"/>
    <w:rsid w:val="00932048"/>
    <w:rsid w:val="00934CAE"/>
    <w:rsid w:val="00935743"/>
    <w:rsid w:val="00935A01"/>
    <w:rsid w:val="00935D64"/>
    <w:rsid w:val="00937020"/>
    <w:rsid w:val="00940813"/>
    <w:rsid w:val="00945E5B"/>
    <w:rsid w:val="00955383"/>
    <w:rsid w:val="00956360"/>
    <w:rsid w:val="009563D8"/>
    <w:rsid w:val="00960DFE"/>
    <w:rsid w:val="009832EE"/>
    <w:rsid w:val="009851C2"/>
    <w:rsid w:val="00985A2F"/>
    <w:rsid w:val="00997BC3"/>
    <w:rsid w:val="009A3F6E"/>
    <w:rsid w:val="009A64FB"/>
    <w:rsid w:val="009A6568"/>
    <w:rsid w:val="009A66DE"/>
    <w:rsid w:val="009B2A96"/>
    <w:rsid w:val="009B6B5B"/>
    <w:rsid w:val="009C0C4C"/>
    <w:rsid w:val="009C11AA"/>
    <w:rsid w:val="009C4A7B"/>
    <w:rsid w:val="009C5C7D"/>
    <w:rsid w:val="009C5CAB"/>
    <w:rsid w:val="009D10D8"/>
    <w:rsid w:val="009D2E98"/>
    <w:rsid w:val="009D442E"/>
    <w:rsid w:val="009D6156"/>
    <w:rsid w:val="009E08B0"/>
    <w:rsid w:val="009E3371"/>
    <w:rsid w:val="009E53F4"/>
    <w:rsid w:val="009F0FCF"/>
    <w:rsid w:val="009F3ED9"/>
    <w:rsid w:val="009F4606"/>
    <w:rsid w:val="009F7D77"/>
    <w:rsid w:val="00A01470"/>
    <w:rsid w:val="00A10E8E"/>
    <w:rsid w:val="00A13DAC"/>
    <w:rsid w:val="00A14190"/>
    <w:rsid w:val="00A15A6B"/>
    <w:rsid w:val="00A239C9"/>
    <w:rsid w:val="00A24A69"/>
    <w:rsid w:val="00A26C8A"/>
    <w:rsid w:val="00A4056E"/>
    <w:rsid w:val="00A4428E"/>
    <w:rsid w:val="00A46A2A"/>
    <w:rsid w:val="00A54CBE"/>
    <w:rsid w:val="00A56CAD"/>
    <w:rsid w:val="00A57F84"/>
    <w:rsid w:val="00A57FD3"/>
    <w:rsid w:val="00A624BC"/>
    <w:rsid w:val="00A672C9"/>
    <w:rsid w:val="00A73CEB"/>
    <w:rsid w:val="00A74A41"/>
    <w:rsid w:val="00A803AC"/>
    <w:rsid w:val="00A9369A"/>
    <w:rsid w:val="00A93AFE"/>
    <w:rsid w:val="00AA5962"/>
    <w:rsid w:val="00AA68BB"/>
    <w:rsid w:val="00AB1209"/>
    <w:rsid w:val="00AB130A"/>
    <w:rsid w:val="00AC318E"/>
    <w:rsid w:val="00AC48CD"/>
    <w:rsid w:val="00AC597E"/>
    <w:rsid w:val="00AD67E6"/>
    <w:rsid w:val="00AE2120"/>
    <w:rsid w:val="00AE6ED9"/>
    <w:rsid w:val="00AF2A19"/>
    <w:rsid w:val="00AF3A80"/>
    <w:rsid w:val="00B0370F"/>
    <w:rsid w:val="00B03E78"/>
    <w:rsid w:val="00B11736"/>
    <w:rsid w:val="00B13D98"/>
    <w:rsid w:val="00B17EB2"/>
    <w:rsid w:val="00B22B74"/>
    <w:rsid w:val="00B25E6C"/>
    <w:rsid w:val="00B2623F"/>
    <w:rsid w:val="00B34123"/>
    <w:rsid w:val="00B34525"/>
    <w:rsid w:val="00B3452D"/>
    <w:rsid w:val="00B403C5"/>
    <w:rsid w:val="00B411E5"/>
    <w:rsid w:val="00B4273D"/>
    <w:rsid w:val="00B433C9"/>
    <w:rsid w:val="00B43586"/>
    <w:rsid w:val="00B46CDC"/>
    <w:rsid w:val="00B47C42"/>
    <w:rsid w:val="00B5540D"/>
    <w:rsid w:val="00B55C34"/>
    <w:rsid w:val="00B55D17"/>
    <w:rsid w:val="00B572E4"/>
    <w:rsid w:val="00B57ABF"/>
    <w:rsid w:val="00B625E7"/>
    <w:rsid w:val="00B668B5"/>
    <w:rsid w:val="00B6772D"/>
    <w:rsid w:val="00B810AF"/>
    <w:rsid w:val="00B8749C"/>
    <w:rsid w:val="00B94270"/>
    <w:rsid w:val="00BA0857"/>
    <w:rsid w:val="00BA4212"/>
    <w:rsid w:val="00BB11C5"/>
    <w:rsid w:val="00BB4A56"/>
    <w:rsid w:val="00BB575D"/>
    <w:rsid w:val="00BC1AEF"/>
    <w:rsid w:val="00BC25FE"/>
    <w:rsid w:val="00BD479B"/>
    <w:rsid w:val="00BD4AB5"/>
    <w:rsid w:val="00BD65C2"/>
    <w:rsid w:val="00BD66C7"/>
    <w:rsid w:val="00BD725F"/>
    <w:rsid w:val="00BD7734"/>
    <w:rsid w:val="00BE61E1"/>
    <w:rsid w:val="00C040C5"/>
    <w:rsid w:val="00C07248"/>
    <w:rsid w:val="00C15C8D"/>
    <w:rsid w:val="00C16187"/>
    <w:rsid w:val="00C1715B"/>
    <w:rsid w:val="00C20427"/>
    <w:rsid w:val="00C248FA"/>
    <w:rsid w:val="00C24D3D"/>
    <w:rsid w:val="00C269DC"/>
    <w:rsid w:val="00C35DD4"/>
    <w:rsid w:val="00C4514E"/>
    <w:rsid w:val="00C4688A"/>
    <w:rsid w:val="00C47DE1"/>
    <w:rsid w:val="00C52A7E"/>
    <w:rsid w:val="00C60BCA"/>
    <w:rsid w:val="00C63818"/>
    <w:rsid w:val="00C6564C"/>
    <w:rsid w:val="00C70386"/>
    <w:rsid w:val="00C74F26"/>
    <w:rsid w:val="00C75F29"/>
    <w:rsid w:val="00C76BA2"/>
    <w:rsid w:val="00C80DF0"/>
    <w:rsid w:val="00C9012A"/>
    <w:rsid w:val="00C92029"/>
    <w:rsid w:val="00CA1B62"/>
    <w:rsid w:val="00CA4992"/>
    <w:rsid w:val="00CA570A"/>
    <w:rsid w:val="00CA67E1"/>
    <w:rsid w:val="00CA7DD4"/>
    <w:rsid w:val="00CB10DA"/>
    <w:rsid w:val="00CB147F"/>
    <w:rsid w:val="00CB23C0"/>
    <w:rsid w:val="00CB2847"/>
    <w:rsid w:val="00CB6431"/>
    <w:rsid w:val="00CC3684"/>
    <w:rsid w:val="00CC5E0D"/>
    <w:rsid w:val="00CC5E26"/>
    <w:rsid w:val="00CC6FA9"/>
    <w:rsid w:val="00CD024F"/>
    <w:rsid w:val="00CD0A08"/>
    <w:rsid w:val="00CD1DB7"/>
    <w:rsid w:val="00CD33F5"/>
    <w:rsid w:val="00CD573B"/>
    <w:rsid w:val="00CE065A"/>
    <w:rsid w:val="00CE0AD2"/>
    <w:rsid w:val="00CE50A1"/>
    <w:rsid w:val="00CF3180"/>
    <w:rsid w:val="00CF4733"/>
    <w:rsid w:val="00CF5B59"/>
    <w:rsid w:val="00D03D8A"/>
    <w:rsid w:val="00D04F86"/>
    <w:rsid w:val="00D1245A"/>
    <w:rsid w:val="00D173EA"/>
    <w:rsid w:val="00D22C55"/>
    <w:rsid w:val="00D24509"/>
    <w:rsid w:val="00D275DA"/>
    <w:rsid w:val="00D401B4"/>
    <w:rsid w:val="00D4062A"/>
    <w:rsid w:val="00D42C72"/>
    <w:rsid w:val="00D557EE"/>
    <w:rsid w:val="00D56795"/>
    <w:rsid w:val="00D629D4"/>
    <w:rsid w:val="00D7465B"/>
    <w:rsid w:val="00D80577"/>
    <w:rsid w:val="00D82A53"/>
    <w:rsid w:val="00D841CB"/>
    <w:rsid w:val="00D87584"/>
    <w:rsid w:val="00D91AC6"/>
    <w:rsid w:val="00D95121"/>
    <w:rsid w:val="00DA58E7"/>
    <w:rsid w:val="00DA7270"/>
    <w:rsid w:val="00DA7C7B"/>
    <w:rsid w:val="00DB0188"/>
    <w:rsid w:val="00DB049D"/>
    <w:rsid w:val="00DB2339"/>
    <w:rsid w:val="00DB4FDE"/>
    <w:rsid w:val="00DB6B71"/>
    <w:rsid w:val="00DB7977"/>
    <w:rsid w:val="00DC195D"/>
    <w:rsid w:val="00DC3345"/>
    <w:rsid w:val="00DC4022"/>
    <w:rsid w:val="00DC76C0"/>
    <w:rsid w:val="00DD02F9"/>
    <w:rsid w:val="00DD2818"/>
    <w:rsid w:val="00DD2CD0"/>
    <w:rsid w:val="00DD5E82"/>
    <w:rsid w:val="00DE3B14"/>
    <w:rsid w:val="00E05EBB"/>
    <w:rsid w:val="00E06CA4"/>
    <w:rsid w:val="00E12ED2"/>
    <w:rsid w:val="00E303EF"/>
    <w:rsid w:val="00E30B23"/>
    <w:rsid w:val="00E3270C"/>
    <w:rsid w:val="00E3376B"/>
    <w:rsid w:val="00E3651F"/>
    <w:rsid w:val="00E37B13"/>
    <w:rsid w:val="00E40DD0"/>
    <w:rsid w:val="00E472D2"/>
    <w:rsid w:val="00E544EC"/>
    <w:rsid w:val="00E56E37"/>
    <w:rsid w:val="00E57823"/>
    <w:rsid w:val="00E66F18"/>
    <w:rsid w:val="00E66F38"/>
    <w:rsid w:val="00E67357"/>
    <w:rsid w:val="00E70637"/>
    <w:rsid w:val="00E7314F"/>
    <w:rsid w:val="00E7321A"/>
    <w:rsid w:val="00E76BE1"/>
    <w:rsid w:val="00E8150E"/>
    <w:rsid w:val="00E81B2C"/>
    <w:rsid w:val="00E8415C"/>
    <w:rsid w:val="00E902D7"/>
    <w:rsid w:val="00E920FD"/>
    <w:rsid w:val="00E933A3"/>
    <w:rsid w:val="00EA7CF2"/>
    <w:rsid w:val="00EB279A"/>
    <w:rsid w:val="00EB6F7E"/>
    <w:rsid w:val="00EC01B6"/>
    <w:rsid w:val="00EC0BB2"/>
    <w:rsid w:val="00EC26B2"/>
    <w:rsid w:val="00ED32A7"/>
    <w:rsid w:val="00EE0889"/>
    <w:rsid w:val="00EF25A0"/>
    <w:rsid w:val="00F0251E"/>
    <w:rsid w:val="00F13A37"/>
    <w:rsid w:val="00F155B6"/>
    <w:rsid w:val="00F2319A"/>
    <w:rsid w:val="00F23C25"/>
    <w:rsid w:val="00F23E37"/>
    <w:rsid w:val="00F252E4"/>
    <w:rsid w:val="00F34A22"/>
    <w:rsid w:val="00F366A2"/>
    <w:rsid w:val="00F3720B"/>
    <w:rsid w:val="00F44C37"/>
    <w:rsid w:val="00F50140"/>
    <w:rsid w:val="00F51AB0"/>
    <w:rsid w:val="00F51B4D"/>
    <w:rsid w:val="00F51CE3"/>
    <w:rsid w:val="00F56FE9"/>
    <w:rsid w:val="00F570FE"/>
    <w:rsid w:val="00F6244E"/>
    <w:rsid w:val="00F62D2D"/>
    <w:rsid w:val="00F722F7"/>
    <w:rsid w:val="00F81DAB"/>
    <w:rsid w:val="00F85AD8"/>
    <w:rsid w:val="00F956E2"/>
    <w:rsid w:val="00F96849"/>
    <w:rsid w:val="00F96AD8"/>
    <w:rsid w:val="00F97E97"/>
    <w:rsid w:val="00FA4282"/>
    <w:rsid w:val="00FA4444"/>
    <w:rsid w:val="00FA76AB"/>
    <w:rsid w:val="00FB0BCF"/>
    <w:rsid w:val="00FB7566"/>
    <w:rsid w:val="00FB7BA5"/>
    <w:rsid w:val="00FC6A4F"/>
    <w:rsid w:val="00FD0C6C"/>
    <w:rsid w:val="00FD1693"/>
    <w:rsid w:val="00FD2366"/>
    <w:rsid w:val="00FD52CD"/>
    <w:rsid w:val="00FD56C4"/>
    <w:rsid w:val="00FD5C7F"/>
    <w:rsid w:val="00FE0E1A"/>
    <w:rsid w:val="00FE178A"/>
    <w:rsid w:val="00FE2D5D"/>
    <w:rsid w:val="00FE3C74"/>
    <w:rsid w:val="00FE763B"/>
    <w:rsid w:val="00FF206F"/>
    <w:rsid w:val="00FF515D"/>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29643"/>
  <w15:docId w15:val="{30EC2335-4F37-4938-BAEB-E61067DE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GB"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GB"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GB"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9A66DE"/>
    <w:rPr>
      <w:sz w:val="16"/>
      <w:szCs w:val="16"/>
    </w:rPr>
  </w:style>
  <w:style w:type="paragraph" w:styleId="Kommentartext">
    <w:name w:val="annotation text"/>
    <w:basedOn w:val="Standard"/>
    <w:link w:val="KommentartextZchn"/>
    <w:uiPriority w:val="99"/>
    <w:semiHidden/>
    <w:unhideWhenUsed/>
    <w:rsid w:val="009A66DE"/>
    <w:rPr>
      <w:sz w:val="20"/>
    </w:rPr>
  </w:style>
  <w:style w:type="character" w:customStyle="1" w:styleId="KommentartextZchn">
    <w:name w:val="Kommentartext Zchn"/>
    <w:basedOn w:val="Absatz-Standardschriftart"/>
    <w:link w:val="Kommentartext"/>
    <w:uiPriority w:val="99"/>
    <w:semiHidden/>
    <w:rsid w:val="009A66DE"/>
    <w:rPr>
      <w:rFonts w:ascii="Verdana" w:eastAsia="Verdana" w:hAnsi="Verdana" w:cs="Verdana"/>
      <w:sz w:val="20"/>
      <w:szCs w:val="20"/>
      <w:lang w:val="en-GB" w:eastAsia="ar-SA"/>
    </w:rPr>
  </w:style>
  <w:style w:type="paragraph" w:styleId="Kommentarthema">
    <w:name w:val="annotation subject"/>
    <w:basedOn w:val="Kommentartext"/>
    <w:next w:val="Kommentartext"/>
    <w:link w:val="KommentarthemaZchn"/>
    <w:uiPriority w:val="99"/>
    <w:semiHidden/>
    <w:unhideWhenUsed/>
    <w:rsid w:val="009A66DE"/>
    <w:rPr>
      <w:b/>
      <w:bCs/>
    </w:rPr>
  </w:style>
  <w:style w:type="character" w:customStyle="1" w:styleId="KommentarthemaZchn">
    <w:name w:val="Kommentarthema Zchn"/>
    <w:basedOn w:val="KommentartextZchn"/>
    <w:link w:val="Kommentarthema"/>
    <w:uiPriority w:val="99"/>
    <w:semiHidden/>
    <w:rsid w:val="009A66DE"/>
    <w:rPr>
      <w:rFonts w:ascii="Verdana" w:eastAsia="Verdana" w:hAnsi="Verdana" w:cs="Verdana"/>
      <w:b/>
      <w:bCs/>
      <w:sz w:val="20"/>
      <w:szCs w:val="20"/>
      <w:lang w:val="en-GB" w:eastAsia="ar-SA"/>
    </w:rPr>
  </w:style>
  <w:style w:type="character" w:customStyle="1" w:styleId="NichtaufgelsteErwhnung2">
    <w:name w:val="Nicht aufgelöste Erwähnung2"/>
    <w:basedOn w:val="Absatz-Standardschriftart"/>
    <w:uiPriority w:val="99"/>
    <w:semiHidden/>
    <w:unhideWhenUsed/>
    <w:rsid w:val="00A93AFE"/>
    <w:rPr>
      <w:color w:val="605E5C"/>
      <w:shd w:val="clear" w:color="auto" w:fill="E1DFDD"/>
    </w:rPr>
  </w:style>
  <w:style w:type="character" w:styleId="BesuchterLink">
    <w:name w:val="FollowedHyperlink"/>
    <w:basedOn w:val="Absatz-Standardschriftart"/>
    <w:uiPriority w:val="99"/>
    <w:semiHidden/>
    <w:unhideWhenUsed/>
    <w:rsid w:val="009E53F4"/>
    <w:rPr>
      <w:color w:val="800080" w:themeColor="followedHyperlink"/>
      <w:u w:val="single"/>
    </w:rPr>
  </w:style>
  <w:style w:type="character" w:styleId="NichtaufgelsteErwhnung">
    <w:name w:val="Unresolved Mention"/>
    <w:basedOn w:val="Absatz-Standardschriftart"/>
    <w:uiPriority w:val="99"/>
    <w:semiHidden/>
    <w:unhideWhenUsed/>
    <w:rsid w:val="00072BEA"/>
    <w:rPr>
      <w:color w:val="605E5C"/>
      <w:shd w:val="clear" w:color="auto" w:fill="E1DFDD"/>
    </w:rPr>
  </w:style>
  <w:style w:type="character" w:customStyle="1" w:styleId="normaltextrun">
    <w:name w:val="normaltextrun"/>
    <w:basedOn w:val="Absatz-Standardschriftart"/>
    <w:rsid w:val="00B411E5"/>
  </w:style>
  <w:style w:type="paragraph" w:customStyle="1" w:styleId="paragraph">
    <w:name w:val="paragraph"/>
    <w:basedOn w:val="Standard"/>
    <w:rsid w:val="00B411E5"/>
    <w:pPr>
      <w:widowControl/>
      <w:suppressAutoHyphens w:val="0"/>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63182363">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lindner@hansmannpr.de"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en"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en"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Service/Pres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0DC70-EFD9-4ADF-BE08-8ED3A71D170E}">
  <ds:schemaRefs>
    <ds:schemaRef ds:uri="http://schemas.openxmlformats.org/officeDocument/2006/bibliography"/>
  </ds:schemaRefs>
</ds:datastoreItem>
</file>

<file path=customXml/itemProps2.xml><?xml version="1.0" encoding="utf-8"?>
<ds:datastoreItem xmlns:ds="http://schemas.openxmlformats.org/officeDocument/2006/customXml" ds:itemID="{5A7198F0-E758-4C2B-AE59-A802332E8D7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B3BA134C-E080-4A8A-AA83-B8B0B504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7798B-920D-4C14-8BF4-8754299E9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6054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11</cp:revision>
  <cp:lastPrinted>2019-10-07T11:09:00Z</cp:lastPrinted>
  <dcterms:created xsi:type="dcterms:W3CDTF">2025-06-18T10:21:00Z</dcterms:created>
  <dcterms:modified xsi:type="dcterms:W3CDTF">2025-07-17T15:41:00Z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