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AD51" w14:textId="34313E38" w:rsidR="004D7878" w:rsidRPr="003E7309" w:rsidRDefault="004D7878" w:rsidP="006B7212">
      <w:pPr>
        <w:ind w:right="-2"/>
        <w:jc w:val="center"/>
        <w:rPr>
          <w:rFonts w:ascii="Tahoma" w:eastAsia="Calibri" w:hAnsi="Tahoma" w:cs="Tahoma"/>
          <w:sz w:val="28"/>
          <w:szCs w:val="28"/>
        </w:rPr>
      </w:pPr>
      <w:r>
        <w:rPr>
          <w:rFonts w:ascii="Tahoma" w:hAnsi="Tahoma"/>
          <w:b/>
          <w:bCs/>
          <w:sz w:val="28"/>
          <w:szCs w:val="28"/>
        </w:rPr>
        <w:t>Waar bergen verhalen vertellen</w:t>
      </w:r>
    </w:p>
    <w:p w14:paraId="4470C435" w14:textId="602CAF34" w:rsidR="004D7878" w:rsidRPr="003E7309" w:rsidRDefault="004D7878" w:rsidP="006B7212">
      <w:pPr>
        <w:ind w:right="-2"/>
        <w:jc w:val="center"/>
        <w:rPr>
          <w:rFonts w:ascii="Tahoma" w:eastAsia="Calibri" w:hAnsi="Tahoma" w:cs="Tahoma"/>
          <w:sz w:val="28"/>
          <w:szCs w:val="28"/>
        </w:rPr>
      </w:pPr>
      <w:r>
        <w:rPr>
          <w:rFonts w:ascii="Tahoma" w:hAnsi="Tahoma"/>
          <w:b/>
          <w:bCs/>
          <w:sz w:val="28"/>
          <w:szCs w:val="28"/>
        </w:rPr>
        <w:t>en de zomer geen grenzen kent</w:t>
      </w:r>
    </w:p>
    <w:p w14:paraId="3523FF8B"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410F4C9D" w14:textId="49B7C4DB" w:rsidR="004D7878" w:rsidRPr="003E7309" w:rsidRDefault="004D7878" w:rsidP="006B7212">
      <w:pPr>
        <w:ind w:right="-2"/>
        <w:jc w:val="both"/>
        <w:rPr>
          <w:rFonts w:ascii="Tahoma" w:eastAsia="Calibri" w:hAnsi="Tahoma" w:cs="Tahoma"/>
          <w:i/>
          <w:iCs/>
          <w:sz w:val="22"/>
          <w:szCs w:val="22"/>
        </w:rPr>
      </w:pPr>
      <w:r>
        <w:rPr>
          <w:rFonts w:ascii="Tahoma" w:hAnsi="Tahoma"/>
          <w:b/>
          <w:bCs/>
          <w:i/>
          <w:iCs/>
          <w:sz w:val="22"/>
          <w:szCs w:val="22"/>
        </w:rPr>
        <w:t xml:space="preserve">Veel plekken vertellen verhalen – Serfaus-Fiss-Ladis schrijft ze. De vakantieregio op het zonnige hoogplateau in het bovenste </w:t>
      </w:r>
      <w:r w:rsidR="00480E1E">
        <w:rPr>
          <w:rFonts w:ascii="Tahoma" w:hAnsi="Tahoma"/>
          <w:b/>
          <w:bCs/>
          <w:i/>
          <w:iCs/>
          <w:sz w:val="22"/>
          <w:szCs w:val="22"/>
        </w:rPr>
        <w:t>gedeelte</w:t>
      </w:r>
      <w:r>
        <w:rPr>
          <w:rFonts w:ascii="Tahoma" w:hAnsi="Tahoma"/>
          <w:b/>
          <w:bCs/>
          <w:i/>
          <w:iCs/>
          <w:sz w:val="22"/>
          <w:szCs w:val="22"/>
        </w:rPr>
        <w:t xml:space="preserve"> van het Tiroler Inn</w:t>
      </w:r>
      <w:r w:rsidR="004522CD">
        <w:rPr>
          <w:rFonts w:ascii="Tahoma" w:hAnsi="Tahoma"/>
          <w:b/>
          <w:bCs/>
          <w:i/>
          <w:iCs/>
          <w:sz w:val="22"/>
          <w:szCs w:val="22"/>
        </w:rPr>
        <w:t>-d</w:t>
      </w:r>
      <w:r>
        <w:rPr>
          <w:rFonts w:ascii="Tahoma" w:hAnsi="Tahoma"/>
          <w:b/>
          <w:bCs/>
          <w:i/>
          <w:iCs/>
          <w:sz w:val="22"/>
          <w:szCs w:val="22"/>
        </w:rPr>
        <w:t>al ont</w:t>
      </w:r>
      <w:r w:rsidR="00851091">
        <w:rPr>
          <w:rFonts w:ascii="Tahoma" w:hAnsi="Tahoma"/>
          <w:b/>
          <w:bCs/>
          <w:i/>
          <w:iCs/>
          <w:sz w:val="22"/>
          <w:szCs w:val="22"/>
        </w:rPr>
        <w:t>pop</w:t>
      </w:r>
      <w:r>
        <w:rPr>
          <w:rFonts w:ascii="Tahoma" w:hAnsi="Tahoma"/>
          <w:b/>
          <w:bCs/>
          <w:i/>
          <w:iCs/>
          <w:sz w:val="22"/>
          <w:szCs w:val="22"/>
        </w:rPr>
        <w:t xml:space="preserve">t zich </w:t>
      </w:r>
      <w:r w:rsidR="00851091">
        <w:rPr>
          <w:rFonts w:ascii="Tahoma" w:hAnsi="Tahoma"/>
          <w:b/>
          <w:bCs/>
          <w:i/>
          <w:iCs/>
          <w:sz w:val="22"/>
          <w:szCs w:val="22"/>
        </w:rPr>
        <w:t xml:space="preserve">tot </w:t>
      </w:r>
      <w:r>
        <w:rPr>
          <w:rFonts w:ascii="Tahoma" w:hAnsi="Tahoma"/>
          <w:b/>
          <w:bCs/>
          <w:i/>
          <w:iCs/>
          <w:sz w:val="22"/>
          <w:szCs w:val="22"/>
        </w:rPr>
        <w:t xml:space="preserve">een zomerwereld die </w:t>
      </w:r>
      <w:r w:rsidR="00851091">
        <w:rPr>
          <w:rFonts w:ascii="Tahoma" w:hAnsi="Tahoma"/>
          <w:b/>
          <w:bCs/>
          <w:i/>
          <w:iCs/>
          <w:sz w:val="22"/>
          <w:szCs w:val="22"/>
        </w:rPr>
        <w:t xml:space="preserve">moeiteloos </w:t>
      </w:r>
      <w:r>
        <w:rPr>
          <w:rFonts w:ascii="Tahoma" w:hAnsi="Tahoma"/>
          <w:b/>
          <w:bCs/>
          <w:i/>
          <w:iCs/>
          <w:sz w:val="22"/>
          <w:szCs w:val="22"/>
        </w:rPr>
        <w:t>avontuur, ontspanning, genieten en fantastische events combineert. Hier versmelten heerlijke berglandschappen met ontelbare ervaringen. De toppen van de Samnaun</w:t>
      </w:r>
      <w:r w:rsidR="0026136A">
        <w:rPr>
          <w:rFonts w:ascii="Tahoma" w:hAnsi="Tahoma"/>
          <w:b/>
          <w:bCs/>
          <w:i/>
          <w:iCs/>
          <w:sz w:val="22"/>
          <w:szCs w:val="22"/>
        </w:rPr>
        <w:t>-berg</w:t>
      </w:r>
      <w:r>
        <w:rPr>
          <w:rFonts w:ascii="Tahoma" w:hAnsi="Tahoma"/>
          <w:b/>
          <w:bCs/>
          <w:i/>
          <w:iCs/>
          <w:sz w:val="22"/>
          <w:szCs w:val="22"/>
        </w:rPr>
        <w:t>groep en de Ötztaler Alpen wekken het verlangen naar vrijheid, goed bewegwijzerde themapaden nodigen grote en kleine gasten uit om op ontdekking en onderzoek te gaan. Zowel gezinnen als natuurliefhebbers en avonturiers komen aan hun trekken – op panoramawegen, biket</w:t>
      </w:r>
      <w:r w:rsidR="00851091">
        <w:rPr>
          <w:rFonts w:ascii="Tahoma" w:hAnsi="Tahoma"/>
          <w:b/>
          <w:bCs/>
          <w:i/>
          <w:iCs/>
          <w:sz w:val="22"/>
          <w:szCs w:val="22"/>
        </w:rPr>
        <w:t>r</w:t>
      </w:r>
      <w:r>
        <w:rPr>
          <w:rFonts w:ascii="Tahoma" w:hAnsi="Tahoma"/>
          <w:b/>
          <w:bCs/>
          <w:i/>
          <w:iCs/>
          <w:sz w:val="22"/>
          <w:szCs w:val="22"/>
        </w:rPr>
        <w:t>ails of in de attractieparken. En op het einde van de dag blijft niet alleen de herinnering over, maar ook een verhaal dat iedereen zich nog lang zal herinneren.</w:t>
      </w:r>
      <w:r>
        <w:rPr>
          <w:rFonts w:ascii="Tahoma" w:hAnsi="Tahoma"/>
          <w:i/>
          <w:iCs/>
          <w:sz w:val="22"/>
          <w:szCs w:val="22"/>
        </w:rPr>
        <w:t> </w:t>
      </w:r>
    </w:p>
    <w:p w14:paraId="02FB0A11"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73BDD848" w14:textId="713B13A1" w:rsidR="004D7878" w:rsidRPr="003E7309" w:rsidRDefault="004D7878" w:rsidP="006B7212">
      <w:pPr>
        <w:ind w:right="-2"/>
        <w:jc w:val="both"/>
        <w:rPr>
          <w:rFonts w:ascii="Tahoma" w:eastAsia="Calibri" w:hAnsi="Tahoma" w:cs="Tahoma"/>
          <w:sz w:val="22"/>
          <w:szCs w:val="22"/>
        </w:rPr>
      </w:pPr>
      <w:r>
        <w:rPr>
          <w:rFonts w:ascii="Tahoma" w:hAnsi="Tahoma"/>
          <w:sz w:val="22"/>
          <w:szCs w:val="22"/>
        </w:rPr>
        <w:t>Er zijn plekken die je gewoon g</w:t>
      </w:r>
      <w:r w:rsidR="00851091">
        <w:rPr>
          <w:rFonts w:ascii="Tahoma" w:hAnsi="Tahoma"/>
          <w:sz w:val="22"/>
          <w:szCs w:val="22"/>
        </w:rPr>
        <w:t>oe</w:t>
      </w:r>
      <w:r>
        <w:rPr>
          <w:rFonts w:ascii="Tahoma" w:hAnsi="Tahoma"/>
          <w:sz w:val="22"/>
          <w:szCs w:val="22"/>
        </w:rPr>
        <w:t>d doen – de vakantieregio Serfaus-Fiss-Ladis is er zo één. Om de dagelijkse sleur te vergeten, hebben de drie bergdorpen in Tirol hun eigen formule: hartelijke gastvrijheid, diepgewortelde tradities en de tomeloze kracht van de natuur. Op circa 1</w:t>
      </w:r>
      <w:r w:rsidR="00C22A5F">
        <w:rPr>
          <w:rFonts w:ascii="Tahoma" w:hAnsi="Tahoma"/>
          <w:sz w:val="22"/>
          <w:szCs w:val="22"/>
        </w:rPr>
        <w:t>.</w:t>
      </w:r>
      <w:r>
        <w:rPr>
          <w:rFonts w:ascii="Tahoma" w:hAnsi="Tahoma"/>
          <w:sz w:val="22"/>
          <w:szCs w:val="22"/>
        </w:rPr>
        <w:t xml:space="preserve">400 meter wordt de zomer een echt avontuur – de ene keer is het genieten, dan weer volop actie, maar altijd onvergetelijk. Kinderen worden ondergedompeld in de </w:t>
      </w:r>
      <w:r w:rsidR="00312DB2">
        <w:rPr>
          <w:rFonts w:ascii="Tahoma" w:hAnsi="Tahoma"/>
          <w:i/>
          <w:iCs/>
          <w:sz w:val="22"/>
          <w:szCs w:val="22"/>
        </w:rPr>
        <w:t>A</w:t>
      </w:r>
      <w:r>
        <w:rPr>
          <w:rFonts w:ascii="Tahoma" w:hAnsi="Tahoma"/>
          <w:i/>
          <w:iCs/>
          <w:sz w:val="22"/>
          <w:szCs w:val="22"/>
        </w:rPr>
        <w:t>vonturenbergen</w:t>
      </w:r>
      <w:r>
        <w:rPr>
          <w:rFonts w:ascii="Tahoma" w:hAnsi="Tahoma"/>
          <w:sz w:val="22"/>
          <w:szCs w:val="22"/>
        </w:rPr>
        <w:t xml:space="preserve"> van Thomas Brezina, beleven de natuur van dichtbij in het </w:t>
      </w:r>
      <w:r w:rsidR="00940EDF">
        <w:rPr>
          <w:rFonts w:ascii="Tahoma" w:hAnsi="Tahoma"/>
          <w:i/>
          <w:iCs/>
          <w:sz w:val="22"/>
          <w:szCs w:val="22"/>
        </w:rPr>
        <w:t>belevenispark</w:t>
      </w:r>
      <w:r>
        <w:rPr>
          <w:rFonts w:ascii="Tahoma" w:hAnsi="Tahoma"/>
          <w:i/>
          <w:iCs/>
          <w:sz w:val="22"/>
          <w:szCs w:val="22"/>
        </w:rPr>
        <w:t xml:space="preserve"> Hög</w:t>
      </w:r>
      <w:r>
        <w:rPr>
          <w:rFonts w:ascii="Tahoma" w:hAnsi="Tahoma"/>
          <w:sz w:val="22"/>
          <w:szCs w:val="22"/>
        </w:rPr>
        <w:t xml:space="preserve"> of volgen de sporen van lokale wilde dieren op de nieuwe </w:t>
      </w:r>
      <w:r>
        <w:rPr>
          <w:rFonts w:ascii="Tahoma" w:hAnsi="Tahoma"/>
          <w:i/>
          <w:iCs/>
          <w:sz w:val="22"/>
          <w:szCs w:val="22"/>
        </w:rPr>
        <w:t xml:space="preserve">Wildtierweg </w:t>
      </w:r>
      <w:r>
        <w:rPr>
          <w:rFonts w:ascii="Tahoma" w:hAnsi="Tahoma"/>
          <w:sz w:val="22"/>
          <w:szCs w:val="22"/>
        </w:rPr>
        <w:t xml:space="preserve">in Fiss. Natuurliefhebbers verkennen de nieuwe </w:t>
      </w:r>
      <w:r>
        <w:rPr>
          <w:rFonts w:ascii="Tahoma" w:hAnsi="Tahoma"/>
          <w:i/>
          <w:iCs/>
          <w:sz w:val="22"/>
          <w:szCs w:val="22"/>
        </w:rPr>
        <w:t>Georama</w:t>
      </w:r>
      <w:r>
        <w:rPr>
          <w:rFonts w:ascii="Tahoma" w:hAnsi="Tahoma"/>
          <w:sz w:val="22"/>
          <w:szCs w:val="22"/>
        </w:rPr>
        <w:t xml:space="preserve"> </w:t>
      </w:r>
      <w:r w:rsidR="00547247">
        <w:rPr>
          <w:rFonts w:ascii="Tahoma" w:hAnsi="Tahoma"/>
          <w:i/>
          <w:iCs/>
          <w:sz w:val="22"/>
          <w:szCs w:val="22"/>
        </w:rPr>
        <w:t>rondweg</w:t>
      </w:r>
      <w:r>
        <w:rPr>
          <w:rFonts w:ascii="Tahoma" w:hAnsi="Tahoma"/>
          <w:i/>
          <w:iCs/>
          <w:sz w:val="22"/>
          <w:szCs w:val="22"/>
        </w:rPr>
        <w:t xml:space="preserve"> Lazid</w:t>
      </w:r>
      <w:r>
        <w:rPr>
          <w:rFonts w:ascii="Tahoma" w:hAnsi="Tahoma"/>
          <w:sz w:val="22"/>
          <w:szCs w:val="22"/>
        </w:rPr>
        <w:t xml:space="preserve">, mountainbikers kunnen zich bewijzen in het </w:t>
      </w:r>
      <w:r>
        <w:rPr>
          <w:rFonts w:ascii="Tahoma" w:hAnsi="Tahoma"/>
          <w:i/>
          <w:iCs/>
          <w:sz w:val="22"/>
          <w:szCs w:val="22"/>
        </w:rPr>
        <w:t>Bikepark Serfaus-Fiss-Ladis</w:t>
      </w:r>
      <w:r>
        <w:rPr>
          <w:rFonts w:ascii="Tahoma" w:hAnsi="Tahoma"/>
          <w:sz w:val="22"/>
          <w:szCs w:val="22"/>
        </w:rPr>
        <w:t xml:space="preserve"> of op spannende singletrails – bij voorkeur op de twee nieuwe singletrails, de </w:t>
      </w:r>
      <w:r>
        <w:rPr>
          <w:rFonts w:ascii="Tahoma" w:hAnsi="Tahoma"/>
          <w:i/>
          <w:iCs/>
          <w:sz w:val="22"/>
          <w:szCs w:val="22"/>
        </w:rPr>
        <w:t>Bifitrail</w:t>
      </w:r>
      <w:r>
        <w:rPr>
          <w:rFonts w:ascii="Tahoma" w:hAnsi="Tahoma"/>
          <w:sz w:val="22"/>
          <w:szCs w:val="22"/>
        </w:rPr>
        <w:t xml:space="preserve"> en de </w:t>
      </w:r>
      <w:r>
        <w:rPr>
          <w:rFonts w:ascii="Tahoma" w:hAnsi="Tahoma"/>
          <w:i/>
          <w:iCs/>
          <w:sz w:val="22"/>
          <w:szCs w:val="22"/>
        </w:rPr>
        <w:t>Leithetrail</w:t>
      </w:r>
      <w:r>
        <w:rPr>
          <w:rFonts w:ascii="Tahoma" w:hAnsi="Tahoma"/>
          <w:sz w:val="22"/>
          <w:szCs w:val="22"/>
        </w:rPr>
        <w:t xml:space="preserve">. Gezinnen brengen onvergetelijke uren door in de </w:t>
      </w:r>
      <w:r w:rsidR="00D20370">
        <w:rPr>
          <w:rFonts w:ascii="Tahoma" w:hAnsi="Tahoma"/>
          <w:i/>
          <w:iCs/>
          <w:sz w:val="22"/>
          <w:szCs w:val="22"/>
        </w:rPr>
        <w:t>Beleveniswereld</w:t>
      </w:r>
      <w:r>
        <w:rPr>
          <w:rFonts w:ascii="Tahoma" w:hAnsi="Tahoma"/>
          <w:i/>
          <w:iCs/>
          <w:sz w:val="22"/>
          <w:szCs w:val="22"/>
        </w:rPr>
        <w:t xml:space="preserve"> Serfaus</w:t>
      </w:r>
      <w:r>
        <w:rPr>
          <w:rFonts w:ascii="Tahoma" w:hAnsi="Tahoma"/>
          <w:sz w:val="22"/>
          <w:szCs w:val="22"/>
        </w:rPr>
        <w:t xml:space="preserve">, in het </w:t>
      </w:r>
      <w:r w:rsidR="00D20370" w:rsidRPr="00D20370">
        <w:rPr>
          <w:rFonts w:ascii="Tahoma" w:hAnsi="Tahoma"/>
          <w:i/>
          <w:iCs/>
          <w:sz w:val="22"/>
          <w:szCs w:val="22"/>
        </w:rPr>
        <w:t>Zomerf</w:t>
      </w:r>
      <w:r>
        <w:rPr>
          <w:rFonts w:ascii="Tahoma" w:hAnsi="Tahoma"/>
          <w:i/>
          <w:iCs/>
          <w:sz w:val="22"/>
          <w:szCs w:val="22"/>
        </w:rPr>
        <w:t>unpark Fiss</w:t>
      </w:r>
      <w:r>
        <w:rPr>
          <w:rFonts w:ascii="Tahoma" w:hAnsi="Tahoma"/>
          <w:sz w:val="22"/>
          <w:szCs w:val="22"/>
        </w:rPr>
        <w:t xml:space="preserve"> of in de </w:t>
      </w:r>
      <w:r w:rsidR="00CA42D1">
        <w:rPr>
          <w:rFonts w:ascii="Tahoma" w:hAnsi="Tahoma"/>
          <w:i/>
          <w:iCs/>
          <w:sz w:val="22"/>
          <w:szCs w:val="22"/>
        </w:rPr>
        <w:t>Mythische wereld</w:t>
      </w:r>
      <w:r>
        <w:rPr>
          <w:rFonts w:ascii="Tahoma" w:hAnsi="Tahoma"/>
          <w:i/>
          <w:iCs/>
          <w:sz w:val="22"/>
          <w:szCs w:val="22"/>
        </w:rPr>
        <w:t xml:space="preserve"> Ladis</w:t>
      </w:r>
      <w:r>
        <w:rPr>
          <w:rFonts w:ascii="Tahoma" w:hAnsi="Tahoma"/>
          <w:sz w:val="22"/>
          <w:szCs w:val="22"/>
        </w:rPr>
        <w:t>. De regio wordt gekenmerkt door een mooi evenwicht tussen avontuur en ontspanning en de bewoners heten elke gast welkom volgens deze filosofie. </w:t>
      </w:r>
    </w:p>
    <w:p w14:paraId="551F4582"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2BBA66AB"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Waar avonturen beginnen en ouders (soms) tijd voor zichzelf hebben</w:t>
      </w:r>
      <w:r>
        <w:rPr>
          <w:rFonts w:ascii="Tahoma" w:hAnsi="Tahoma"/>
          <w:sz w:val="22"/>
          <w:szCs w:val="22"/>
        </w:rPr>
        <w:t> </w:t>
      </w:r>
    </w:p>
    <w:p w14:paraId="29016AD1" w14:textId="4124DA4E" w:rsidR="004D7878" w:rsidRPr="003E7309" w:rsidRDefault="004D7878" w:rsidP="006B7212">
      <w:pPr>
        <w:ind w:right="-2"/>
        <w:jc w:val="both"/>
        <w:rPr>
          <w:rFonts w:ascii="Tahoma" w:eastAsia="Calibri" w:hAnsi="Tahoma" w:cs="Tahoma"/>
          <w:sz w:val="22"/>
          <w:szCs w:val="22"/>
        </w:rPr>
      </w:pPr>
      <w:r>
        <w:rPr>
          <w:rFonts w:ascii="Tahoma" w:hAnsi="Tahoma"/>
          <w:sz w:val="22"/>
          <w:szCs w:val="22"/>
        </w:rPr>
        <w:t>Spel, verwondering, ontdekking – in Serfaus-Fiss-Ladis wordt tijd met het gezin een echt avontuur. De regio staal al lang</w:t>
      </w:r>
      <w:r w:rsidR="00851091">
        <w:rPr>
          <w:rFonts w:ascii="Tahoma" w:hAnsi="Tahoma"/>
          <w:sz w:val="22"/>
          <w:szCs w:val="22"/>
        </w:rPr>
        <w:t>er</w:t>
      </w:r>
      <w:r>
        <w:rPr>
          <w:rFonts w:ascii="Tahoma" w:hAnsi="Tahoma"/>
          <w:sz w:val="22"/>
          <w:szCs w:val="22"/>
        </w:rPr>
        <w:t xml:space="preserve"> bekend als een van de beste vakantiebestemmingen voor gezinnen in de Alpen en biedt alles wat een kinderhartje sneller doet slaan. Maar ook dat van hun ouders. De perfecte mix van belevenissen en kinderopvang is absoluut uniek: terwijl de kleinsten in de </w:t>
      </w:r>
      <w:r>
        <w:rPr>
          <w:rFonts w:ascii="Tahoma" w:hAnsi="Tahoma"/>
          <w:i/>
          <w:iCs/>
          <w:sz w:val="22"/>
          <w:szCs w:val="22"/>
        </w:rPr>
        <w:t>Murmlikrippe</w:t>
      </w:r>
      <w:r>
        <w:rPr>
          <w:rFonts w:ascii="Tahoma" w:hAnsi="Tahoma"/>
          <w:sz w:val="22"/>
          <w:szCs w:val="22"/>
        </w:rPr>
        <w:t xml:space="preserve"> in goede handen zijn, beleven kinderen van 3 tot 15 jaar in de </w:t>
      </w:r>
      <w:r>
        <w:rPr>
          <w:rFonts w:ascii="Tahoma" w:hAnsi="Tahoma"/>
          <w:i/>
          <w:iCs/>
          <w:sz w:val="22"/>
          <w:szCs w:val="22"/>
        </w:rPr>
        <w:t>Murmli-Club</w:t>
      </w:r>
      <w:r>
        <w:rPr>
          <w:rFonts w:ascii="Tahoma" w:hAnsi="Tahoma"/>
          <w:sz w:val="22"/>
          <w:szCs w:val="22"/>
        </w:rPr>
        <w:t xml:space="preserve"> in Serfaus of im </w:t>
      </w:r>
      <w:r>
        <w:rPr>
          <w:rFonts w:ascii="Tahoma" w:hAnsi="Tahoma"/>
          <w:i/>
          <w:iCs/>
          <w:sz w:val="22"/>
          <w:szCs w:val="22"/>
        </w:rPr>
        <w:t>Mini&amp;Maxi-Club</w:t>
      </w:r>
      <w:r>
        <w:rPr>
          <w:rFonts w:ascii="Tahoma" w:hAnsi="Tahoma"/>
          <w:sz w:val="22"/>
          <w:szCs w:val="22"/>
        </w:rPr>
        <w:t xml:space="preserve"> in Fiss-Ladis onvergetelijke avonturen. De populaire mascottes Murmli en Berta zijn ook altijd </w:t>
      </w:r>
      <w:r w:rsidR="00851091">
        <w:rPr>
          <w:rFonts w:ascii="Tahoma" w:hAnsi="Tahoma"/>
          <w:sz w:val="22"/>
          <w:szCs w:val="22"/>
        </w:rPr>
        <w:t>van de part</w:t>
      </w:r>
      <w:r>
        <w:rPr>
          <w:rFonts w:ascii="Tahoma" w:hAnsi="Tahoma"/>
          <w:sz w:val="22"/>
          <w:szCs w:val="22"/>
        </w:rPr>
        <w:t>ij. En de ouders? Die hebben ondertussen tijd om op hun eigen tempo de bergen te ontdekken en te genieten van wat quality time met z’n tweetjes. </w:t>
      </w:r>
    </w:p>
    <w:p w14:paraId="366B8C59" w14:textId="2144BE31"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Maar het allermooiste zijn de belevenissen samen. Op de nieuwe </w:t>
      </w:r>
      <w:r>
        <w:rPr>
          <w:rFonts w:ascii="Tahoma" w:hAnsi="Tahoma"/>
          <w:i/>
          <w:iCs/>
          <w:sz w:val="22"/>
          <w:szCs w:val="22"/>
        </w:rPr>
        <w:t xml:space="preserve">Wildtierweg </w:t>
      </w:r>
      <w:r>
        <w:rPr>
          <w:rFonts w:ascii="Tahoma" w:hAnsi="Tahoma"/>
          <w:sz w:val="22"/>
          <w:szCs w:val="22"/>
        </w:rPr>
        <w:t xml:space="preserve">in Fiss komen gezinnen levensgrote houten beelden tegen, verkennen ze de dierenwereld met augmented reality en wagen ze zich aan een boswachterquiz. Verder zijn er nog de </w:t>
      </w:r>
      <w:r w:rsidR="00EB6729" w:rsidRPr="00EB6729">
        <w:rPr>
          <w:rFonts w:ascii="Tahoma" w:hAnsi="Tahoma"/>
          <w:i/>
          <w:iCs/>
          <w:sz w:val="22"/>
          <w:szCs w:val="22"/>
        </w:rPr>
        <w:t>A</w:t>
      </w:r>
      <w:r w:rsidRPr="00EB6729">
        <w:rPr>
          <w:rFonts w:ascii="Tahoma" w:hAnsi="Tahoma"/>
          <w:i/>
          <w:iCs/>
          <w:sz w:val="22"/>
          <w:szCs w:val="22"/>
        </w:rPr>
        <w:t>v</w:t>
      </w:r>
      <w:r>
        <w:rPr>
          <w:rFonts w:ascii="Tahoma" w:hAnsi="Tahoma"/>
          <w:i/>
          <w:iCs/>
          <w:sz w:val="22"/>
          <w:szCs w:val="22"/>
        </w:rPr>
        <w:t>onturenbergen</w:t>
      </w:r>
      <w:r>
        <w:rPr>
          <w:rFonts w:ascii="Tahoma" w:hAnsi="Tahoma"/>
          <w:sz w:val="22"/>
          <w:szCs w:val="22"/>
        </w:rPr>
        <w:t xml:space="preserve">, ontwikkeld door de bekende </w:t>
      </w:r>
      <w:r w:rsidR="00A82B2A" w:rsidRPr="0067340F">
        <w:rPr>
          <w:rFonts w:ascii="Tahoma" w:hAnsi="Tahoma" w:cs="Tahoma"/>
          <w:sz w:val="22"/>
          <w:szCs w:val="22"/>
          <w:lang w:val="nl-NL"/>
        </w:rPr>
        <w:t xml:space="preserve">Oostenrijkse kinder- en jeugdboekenauteur Thomas </w:t>
      </w:r>
      <w:proofErr w:type="spellStart"/>
      <w:r w:rsidR="00A82B2A" w:rsidRPr="0067340F">
        <w:rPr>
          <w:rFonts w:ascii="Tahoma" w:hAnsi="Tahoma" w:cs="Tahoma"/>
          <w:sz w:val="22"/>
          <w:szCs w:val="22"/>
          <w:lang w:val="nl-NL"/>
        </w:rPr>
        <w:t>Brezina</w:t>
      </w:r>
      <w:proofErr w:type="spellEnd"/>
      <w:r>
        <w:rPr>
          <w:rFonts w:ascii="Tahoma" w:hAnsi="Tahoma"/>
          <w:sz w:val="22"/>
          <w:szCs w:val="22"/>
        </w:rPr>
        <w:t xml:space="preserve">. Daar kunnen kinderen samen met hun ouders op </w:t>
      </w:r>
      <w:r w:rsidR="007251A5">
        <w:rPr>
          <w:rFonts w:ascii="Tahoma" w:hAnsi="Tahoma"/>
          <w:sz w:val="22"/>
          <w:szCs w:val="22"/>
        </w:rPr>
        <w:t>het</w:t>
      </w:r>
      <w:r>
        <w:rPr>
          <w:rFonts w:ascii="Tahoma" w:hAnsi="Tahoma"/>
          <w:sz w:val="22"/>
          <w:szCs w:val="22"/>
        </w:rPr>
        <w:t xml:space="preserve"> </w:t>
      </w:r>
      <w:r w:rsidR="00CF1DEC">
        <w:rPr>
          <w:rFonts w:ascii="Tahoma" w:hAnsi="Tahoma"/>
          <w:i/>
          <w:iCs/>
          <w:sz w:val="22"/>
          <w:szCs w:val="22"/>
        </w:rPr>
        <w:t>piratenpad</w:t>
      </w:r>
      <w:r>
        <w:rPr>
          <w:rFonts w:ascii="Tahoma" w:hAnsi="Tahoma"/>
          <w:i/>
          <w:iCs/>
          <w:sz w:val="22"/>
          <w:szCs w:val="22"/>
        </w:rPr>
        <w:t xml:space="preserve"> </w:t>
      </w:r>
      <w:r>
        <w:rPr>
          <w:rFonts w:ascii="Tahoma" w:hAnsi="Tahoma"/>
          <w:sz w:val="22"/>
          <w:szCs w:val="22"/>
        </w:rPr>
        <w:t xml:space="preserve">in Serfaus, </w:t>
      </w:r>
      <w:r w:rsidR="003202EC">
        <w:rPr>
          <w:rFonts w:ascii="Tahoma" w:hAnsi="Tahoma"/>
          <w:sz w:val="22"/>
          <w:szCs w:val="22"/>
        </w:rPr>
        <w:t>het</w:t>
      </w:r>
      <w:r>
        <w:rPr>
          <w:rFonts w:ascii="Tahoma" w:hAnsi="Tahoma"/>
          <w:sz w:val="22"/>
          <w:szCs w:val="22"/>
        </w:rPr>
        <w:t xml:space="preserve"> </w:t>
      </w:r>
      <w:r w:rsidR="002E3F70">
        <w:rPr>
          <w:rFonts w:ascii="Tahoma" w:hAnsi="Tahoma"/>
          <w:i/>
          <w:iCs/>
          <w:sz w:val="22"/>
          <w:szCs w:val="22"/>
        </w:rPr>
        <w:t>heksenpad</w:t>
      </w:r>
      <w:r>
        <w:rPr>
          <w:rFonts w:ascii="Tahoma" w:hAnsi="Tahoma"/>
          <w:sz w:val="22"/>
          <w:szCs w:val="22"/>
        </w:rPr>
        <w:t xml:space="preserve"> in Fiss en het </w:t>
      </w:r>
      <w:r w:rsidR="00224378" w:rsidRPr="009E6A12">
        <w:rPr>
          <w:rFonts w:ascii="Tahoma" w:hAnsi="Tahoma"/>
          <w:bCs/>
          <w:i/>
          <w:iCs/>
          <w:color w:val="000000"/>
          <w:sz w:val="22"/>
          <w:szCs w:val="22"/>
        </w:rPr>
        <w:t>onderzoekerspad</w:t>
      </w:r>
      <w:r>
        <w:rPr>
          <w:rFonts w:ascii="Tahoma" w:hAnsi="Tahoma"/>
          <w:sz w:val="22"/>
          <w:szCs w:val="22"/>
        </w:rPr>
        <w:t xml:space="preserve"> in Ladis moeilijke raadsels oplossen. </w:t>
      </w:r>
    </w:p>
    <w:p w14:paraId="56F4038E"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6A393487"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Belevingswerelden voor klein en groot</w:t>
      </w:r>
      <w:r>
        <w:rPr>
          <w:rFonts w:ascii="Tahoma" w:hAnsi="Tahoma"/>
          <w:sz w:val="22"/>
          <w:szCs w:val="22"/>
        </w:rPr>
        <w:t> </w:t>
      </w:r>
    </w:p>
    <w:p w14:paraId="2FA105FF" w14:textId="57D73B0F" w:rsidR="004D7878" w:rsidRPr="003C092A" w:rsidRDefault="004D7878" w:rsidP="006B7212">
      <w:pPr>
        <w:ind w:right="-2"/>
        <w:jc w:val="both"/>
        <w:rPr>
          <w:rFonts w:ascii="Tahoma" w:hAnsi="Tahoma"/>
          <w:i/>
          <w:iCs/>
          <w:sz w:val="22"/>
          <w:szCs w:val="22"/>
        </w:rPr>
      </w:pPr>
      <w:r>
        <w:rPr>
          <w:rFonts w:ascii="Tahoma" w:hAnsi="Tahoma"/>
          <w:sz w:val="22"/>
          <w:szCs w:val="22"/>
        </w:rPr>
        <w:t xml:space="preserve">Dat is nog niet alles: in Serfaus-Fiss-Ladis wachten beleveniswerelden waarover zowel de kinderen als de volwassenen enthousiast zijn. In het </w:t>
      </w:r>
      <w:r>
        <w:rPr>
          <w:rFonts w:ascii="Tahoma" w:hAnsi="Tahoma"/>
          <w:i/>
          <w:iCs/>
          <w:sz w:val="22"/>
          <w:szCs w:val="22"/>
        </w:rPr>
        <w:t>Murmliwasser</w:t>
      </w:r>
      <w:r>
        <w:rPr>
          <w:rFonts w:ascii="Tahoma" w:hAnsi="Tahoma"/>
          <w:sz w:val="22"/>
          <w:szCs w:val="22"/>
        </w:rPr>
        <w:t xml:space="preserve"> in Serfaus bruisen de beekjes en draaien de waterwielen, en de </w:t>
      </w:r>
      <w:r>
        <w:rPr>
          <w:rFonts w:ascii="Tahoma" w:hAnsi="Tahoma"/>
          <w:i/>
          <w:iCs/>
          <w:sz w:val="22"/>
          <w:szCs w:val="22"/>
        </w:rPr>
        <w:t>Murmli-Rodeo</w:t>
      </w:r>
      <w:r>
        <w:rPr>
          <w:rFonts w:ascii="Tahoma" w:hAnsi="Tahoma"/>
          <w:sz w:val="22"/>
          <w:szCs w:val="22"/>
        </w:rPr>
        <w:t xml:space="preserve"> nodigt kleine avonturiers uit voor een speelse reis. Er wachten kriebels in je buik tijdens een ritje met de zomerrodelbaan</w:t>
      </w:r>
      <w:r>
        <w:rPr>
          <w:rFonts w:ascii="Tahoma" w:hAnsi="Tahoma"/>
          <w:i/>
          <w:iCs/>
          <w:sz w:val="22"/>
          <w:szCs w:val="22"/>
        </w:rPr>
        <w:t xml:space="preserve"> </w:t>
      </w:r>
      <w:r w:rsidR="00922090">
        <w:rPr>
          <w:rFonts w:ascii="Tahoma" w:hAnsi="Tahoma"/>
          <w:i/>
          <w:iCs/>
          <w:sz w:val="22"/>
          <w:szCs w:val="22"/>
        </w:rPr>
        <w:t xml:space="preserve">genzinscoaster </w:t>
      </w:r>
      <w:r>
        <w:rPr>
          <w:rFonts w:ascii="Tahoma" w:hAnsi="Tahoma"/>
          <w:i/>
          <w:iCs/>
          <w:sz w:val="22"/>
          <w:szCs w:val="22"/>
        </w:rPr>
        <w:lastRenderedPageBreak/>
        <w:t>Schneisenfeger.</w:t>
      </w:r>
      <w:r>
        <w:rPr>
          <w:rFonts w:ascii="Tahoma" w:hAnsi="Tahoma"/>
          <w:sz w:val="22"/>
          <w:szCs w:val="22"/>
        </w:rPr>
        <w:t xml:space="preserve"> In </w:t>
      </w:r>
      <w:r w:rsidR="00922090">
        <w:rPr>
          <w:rFonts w:ascii="Tahoma" w:hAnsi="Tahoma"/>
          <w:i/>
          <w:iCs/>
          <w:sz w:val="22"/>
          <w:szCs w:val="22"/>
        </w:rPr>
        <w:t>belevenispark</w:t>
      </w:r>
      <w:r>
        <w:rPr>
          <w:rFonts w:ascii="Tahoma" w:hAnsi="Tahoma"/>
          <w:i/>
          <w:iCs/>
          <w:sz w:val="22"/>
          <w:szCs w:val="22"/>
        </w:rPr>
        <w:t xml:space="preserve"> Hög</w:t>
      </w:r>
      <w:r>
        <w:rPr>
          <w:rFonts w:ascii="Tahoma" w:hAnsi="Tahoma"/>
          <w:sz w:val="22"/>
          <w:szCs w:val="22"/>
        </w:rPr>
        <w:t xml:space="preserve"> zorgen rond de Högsee onder andere een behendigheidsparcours, drijvende houten eilanden en een houthakkersspeeltuin voor actie. Ook de </w:t>
      </w:r>
      <w:r w:rsidR="003C092A">
        <w:rPr>
          <w:rFonts w:ascii="Tahoma" w:hAnsi="Tahoma"/>
          <w:i/>
          <w:iCs/>
          <w:sz w:val="22"/>
          <w:szCs w:val="22"/>
        </w:rPr>
        <w:t>water</w:t>
      </w:r>
      <w:r>
        <w:rPr>
          <w:rFonts w:ascii="Tahoma" w:hAnsi="Tahoma"/>
          <w:i/>
          <w:iCs/>
          <w:sz w:val="22"/>
          <w:szCs w:val="22"/>
        </w:rPr>
        <w:t xml:space="preserve">- </w:t>
      </w:r>
      <w:r w:rsidR="003B4224">
        <w:rPr>
          <w:rFonts w:ascii="Tahoma" w:hAnsi="Tahoma"/>
          <w:i/>
          <w:iCs/>
          <w:sz w:val="22"/>
          <w:szCs w:val="22"/>
        </w:rPr>
        <w:t>en zandspeelwereld</w:t>
      </w:r>
      <w:r>
        <w:rPr>
          <w:rFonts w:ascii="Tahoma" w:hAnsi="Tahoma"/>
          <w:i/>
          <w:iCs/>
          <w:sz w:val="22"/>
          <w:szCs w:val="22"/>
        </w:rPr>
        <w:t xml:space="preserve"> </w:t>
      </w:r>
      <w:r>
        <w:rPr>
          <w:rFonts w:ascii="Tahoma" w:hAnsi="Tahoma"/>
          <w:sz w:val="22"/>
          <w:szCs w:val="22"/>
        </w:rPr>
        <w:t>aan het dalstation van de Komperdellbahn is een paradijs voor kleine bouwers en waterratten: glinsterend zand, bruisend water en creatieve bouwwerelden nodigen uit om te spelen. </w:t>
      </w:r>
    </w:p>
    <w:p w14:paraId="0FB73330" w14:textId="11487B18"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In de </w:t>
      </w:r>
      <w:r w:rsidR="003B4224">
        <w:rPr>
          <w:rFonts w:ascii="Tahoma" w:hAnsi="Tahoma"/>
          <w:i/>
          <w:iCs/>
          <w:sz w:val="22"/>
          <w:szCs w:val="22"/>
        </w:rPr>
        <w:t xml:space="preserve">Mythische wereld </w:t>
      </w:r>
      <w:r>
        <w:rPr>
          <w:rFonts w:ascii="Tahoma" w:hAnsi="Tahoma"/>
          <w:i/>
          <w:iCs/>
          <w:sz w:val="22"/>
          <w:szCs w:val="22"/>
        </w:rPr>
        <w:t>Ladis</w:t>
      </w:r>
      <w:r>
        <w:rPr>
          <w:rFonts w:ascii="Tahoma" w:hAnsi="Tahoma"/>
          <w:sz w:val="22"/>
          <w:szCs w:val="22"/>
        </w:rPr>
        <w:t xml:space="preserve"> komen verhalen en avonturen samen. Grote insecten in het </w:t>
      </w:r>
      <w:r>
        <w:rPr>
          <w:rFonts w:ascii="Tahoma" w:hAnsi="Tahoma"/>
          <w:i/>
          <w:iCs/>
          <w:sz w:val="22"/>
          <w:szCs w:val="22"/>
        </w:rPr>
        <w:t>Wodepark</w:t>
      </w:r>
      <w:r>
        <w:rPr>
          <w:rFonts w:ascii="Tahoma" w:hAnsi="Tahoma"/>
          <w:sz w:val="22"/>
          <w:szCs w:val="22"/>
        </w:rPr>
        <w:t xml:space="preserve">, het geheimzinnige </w:t>
      </w:r>
      <w:r>
        <w:rPr>
          <w:rFonts w:ascii="Tahoma" w:hAnsi="Tahoma"/>
          <w:i/>
          <w:iCs/>
          <w:sz w:val="22"/>
          <w:szCs w:val="22"/>
        </w:rPr>
        <w:t>Wodebad</w:t>
      </w:r>
      <w:r>
        <w:rPr>
          <w:rFonts w:ascii="Tahoma" w:hAnsi="Tahoma"/>
          <w:sz w:val="22"/>
          <w:szCs w:val="22"/>
        </w:rPr>
        <w:t xml:space="preserve"> en de 12 meter hoge </w:t>
      </w:r>
      <w:r>
        <w:rPr>
          <w:rFonts w:ascii="Tahoma" w:hAnsi="Tahoma"/>
          <w:i/>
          <w:iCs/>
          <w:sz w:val="22"/>
          <w:szCs w:val="22"/>
        </w:rPr>
        <w:t>Wodet</w:t>
      </w:r>
      <w:r w:rsidR="00BC7D76">
        <w:rPr>
          <w:rFonts w:ascii="Tahoma" w:hAnsi="Tahoma"/>
          <w:i/>
          <w:iCs/>
          <w:sz w:val="22"/>
          <w:szCs w:val="22"/>
        </w:rPr>
        <w:t>oren</w:t>
      </w:r>
      <w:r>
        <w:rPr>
          <w:rFonts w:ascii="Tahoma" w:hAnsi="Tahoma"/>
          <w:sz w:val="22"/>
          <w:szCs w:val="22"/>
        </w:rPr>
        <w:t xml:space="preserve"> ontvoeren je naar een magische wereld. En wie nog meer adrenaline wil, zit goed in het </w:t>
      </w:r>
      <w:r w:rsidR="00BC7D76">
        <w:rPr>
          <w:rFonts w:ascii="Tahoma" w:hAnsi="Tahoma"/>
          <w:i/>
          <w:iCs/>
          <w:sz w:val="22"/>
          <w:szCs w:val="22"/>
        </w:rPr>
        <w:t>Zomerfunpark</w:t>
      </w:r>
      <w:r>
        <w:rPr>
          <w:rFonts w:ascii="Tahoma" w:hAnsi="Tahoma"/>
          <w:i/>
          <w:iCs/>
          <w:sz w:val="22"/>
          <w:szCs w:val="22"/>
        </w:rPr>
        <w:t xml:space="preserve"> Fiss</w:t>
      </w:r>
      <w:r>
        <w:rPr>
          <w:rFonts w:ascii="Tahoma" w:hAnsi="Tahoma"/>
          <w:sz w:val="22"/>
          <w:szCs w:val="22"/>
        </w:rPr>
        <w:t xml:space="preserve">: op de </w:t>
      </w:r>
      <w:r w:rsidR="00BC7D76">
        <w:rPr>
          <w:rFonts w:ascii="Tahoma" w:hAnsi="Tahoma"/>
          <w:sz w:val="22"/>
          <w:szCs w:val="22"/>
        </w:rPr>
        <w:t>mega-</w:t>
      </w:r>
      <w:r>
        <w:rPr>
          <w:rFonts w:ascii="Tahoma" w:hAnsi="Tahoma"/>
          <w:sz w:val="22"/>
          <w:szCs w:val="22"/>
        </w:rPr>
        <w:t>schommel</w:t>
      </w:r>
      <w:r>
        <w:rPr>
          <w:rFonts w:ascii="Tahoma" w:hAnsi="Tahoma"/>
          <w:i/>
          <w:iCs/>
          <w:sz w:val="22"/>
          <w:szCs w:val="22"/>
        </w:rPr>
        <w:t xml:space="preserve"> Skyswing</w:t>
      </w:r>
      <w:r>
        <w:rPr>
          <w:rFonts w:ascii="Tahoma" w:hAnsi="Tahoma"/>
          <w:sz w:val="22"/>
          <w:szCs w:val="22"/>
        </w:rPr>
        <w:t xml:space="preserve">, de </w:t>
      </w:r>
      <w:r>
        <w:rPr>
          <w:rFonts w:ascii="Tahoma" w:hAnsi="Tahoma"/>
          <w:i/>
          <w:iCs/>
          <w:sz w:val="22"/>
          <w:szCs w:val="22"/>
        </w:rPr>
        <w:t>Fisser Flieger</w:t>
      </w:r>
      <w:r>
        <w:rPr>
          <w:rFonts w:ascii="Tahoma" w:hAnsi="Tahoma"/>
          <w:sz w:val="22"/>
          <w:szCs w:val="22"/>
        </w:rPr>
        <w:t xml:space="preserve"> of de zomerrodelbaan</w:t>
      </w:r>
      <w:r>
        <w:rPr>
          <w:rFonts w:ascii="Tahoma" w:hAnsi="Tahoma"/>
          <w:i/>
          <w:iCs/>
          <w:sz w:val="22"/>
          <w:szCs w:val="22"/>
        </w:rPr>
        <w:t xml:space="preserve"> Fisser Flitzer</w:t>
      </w:r>
      <w:r>
        <w:rPr>
          <w:rFonts w:ascii="Tahoma" w:hAnsi="Tahoma"/>
          <w:sz w:val="22"/>
          <w:szCs w:val="22"/>
        </w:rPr>
        <w:t xml:space="preserve"> slaat je hart sneller in enkele seconden. Wie op zoek is naar de ultieme hoogteroes, kan hier ook de sprong wagen van de 13 meter hoge springtoren op een reusachtig luchtkussen of begeeft zich naar Serfaus, om met de Flying Fox-attractie </w:t>
      </w:r>
      <w:r>
        <w:rPr>
          <w:rFonts w:ascii="Tahoma" w:hAnsi="Tahoma"/>
          <w:i/>
          <w:iCs/>
          <w:sz w:val="22"/>
          <w:szCs w:val="22"/>
        </w:rPr>
        <w:t>Serfauser Sauser</w:t>
      </w:r>
      <w:r>
        <w:rPr>
          <w:rFonts w:ascii="Tahoma" w:hAnsi="Tahoma"/>
          <w:sz w:val="22"/>
          <w:szCs w:val="22"/>
        </w:rPr>
        <w:t xml:space="preserve"> door het landschap te vliegen. Maar snel of speels: op het einde van de dag blijft er maar één ding over: blije gezichten en onvergetelijke herinneringen. </w:t>
      </w:r>
    </w:p>
    <w:p w14:paraId="02337B81"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0C15A6C9"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Actief de bergwereld door – stap voor stap of op twee wielen</w:t>
      </w:r>
      <w:r>
        <w:rPr>
          <w:rFonts w:ascii="Tahoma" w:hAnsi="Tahoma"/>
          <w:sz w:val="22"/>
          <w:szCs w:val="22"/>
        </w:rPr>
        <w:t> </w:t>
      </w:r>
    </w:p>
    <w:p w14:paraId="35AC12DD" w14:textId="263C299C"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Te voet of </w:t>
      </w:r>
      <w:r w:rsidR="00737B02">
        <w:rPr>
          <w:rFonts w:ascii="Tahoma" w:hAnsi="Tahoma"/>
          <w:sz w:val="22"/>
          <w:szCs w:val="22"/>
        </w:rPr>
        <w:t>met</w:t>
      </w:r>
      <w:r>
        <w:rPr>
          <w:rFonts w:ascii="Tahoma" w:hAnsi="Tahoma"/>
          <w:sz w:val="22"/>
          <w:szCs w:val="22"/>
        </w:rPr>
        <w:t xml:space="preserve"> de fiets – in Serfaus-Fiss-Ladis wordt bewegen een ontdekkingsreis door Alpenlandschappen vol nieuwe perspectieven. De regio is een paradijs voor zowel plezierwandelaars als ambitieuze bergsporters. Van een gezellige wandeling tot een intensieve beklimming van de 3</w:t>
      </w:r>
      <w:r w:rsidR="00DF0A4E">
        <w:rPr>
          <w:rFonts w:ascii="Tahoma" w:hAnsi="Tahoma"/>
          <w:sz w:val="22"/>
          <w:szCs w:val="22"/>
        </w:rPr>
        <w:t>.</w:t>
      </w:r>
      <w:r>
        <w:rPr>
          <w:rFonts w:ascii="Tahoma" w:hAnsi="Tahoma"/>
          <w:sz w:val="22"/>
          <w:szCs w:val="22"/>
        </w:rPr>
        <w:t xml:space="preserve">004 meter hoge Furgler: het hoogplateau biedt het passende avontuur voor elke behoefte. Nieuw deze zomer is de themaweg </w:t>
      </w:r>
      <w:r>
        <w:rPr>
          <w:rFonts w:ascii="Tahoma" w:hAnsi="Tahoma"/>
          <w:i/>
          <w:iCs/>
          <w:sz w:val="22"/>
          <w:szCs w:val="22"/>
        </w:rPr>
        <w:t>Georama</w:t>
      </w:r>
      <w:r>
        <w:rPr>
          <w:rFonts w:ascii="Tahoma" w:hAnsi="Tahoma"/>
          <w:sz w:val="22"/>
          <w:szCs w:val="22"/>
        </w:rPr>
        <w:t xml:space="preserve"> </w:t>
      </w:r>
      <w:r w:rsidR="00DF0A4E">
        <w:rPr>
          <w:rFonts w:ascii="Tahoma" w:hAnsi="Tahoma"/>
          <w:i/>
          <w:iCs/>
          <w:sz w:val="22"/>
          <w:szCs w:val="22"/>
        </w:rPr>
        <w:t>rondweg</w:t>
      </w:r>
      <w:r>
        <w:rPr>
          <w:rFonts w:ascii="Tahoma" w:hAnsi="Tahoma"/>
          <w:i/>
          <w:iCs/>
          <w:sz w:val="22"/>
          <w:szCs w:val="22"/>
        </w:rPr>
        <w:t xml:space="preserve"> Lazid</w:t>
      </w:r>
      <w:r>
        <w:rPr>
          <w:rFonts w:ascii="Tahoma" w:hAnsi="Tahoma"/>
          <w:sz w:val="22"/>
          <w:szCs w:val="22"/>
        </w:rPr>
        <w:t xml:space="preserve">, die gezinnen vanaf restaurant Lassida over 1,5 kilometer door de bergwereld van Serfaus leidt </w:t>
      </w:r>
      <w:r w:rsidR="00472A7D" w:rsidRPr="00472A7D">
        <w:rPr>
          <w:rFonts w:ascii="Tahoma" w:hAnsi="Tahoma"/>
          <w:sz w:val="22"/>
          <w:szCs w:val="22"/>
          <w:lang w:val="de-DE"/>
        </w:rPr>
        <w:t xml:space="preserve">en </w:t>
      </w:r>
      <w:proofErr w:type="spellStart"/>
      <w:r w:rsidR="00472A7D" w:rsidRPr="00472A7D">
        <w:rPr>
          <w:rFonts w:ascii="Tahoma" w:hAnsi="Tahoma"/>
          <w:sz w:val="22"/>
          <w:szCs w:val="22"/>
          <w:lang w:val="de-DE"/>
        </w:rPr>
        <w:t>combineert</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geologie</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landschap</w:t>
      </w:r>
      <w:proofErr w:type="spellEnd"/>
      <w:r w:rsidR="00472A7D" w:rsidRPr="00472A7D">
        <w:rPr>
          <w:rFonts w:ascii="Tahoma" w:hAnsi="Tahoma"/>
          <w:sz w:val="22"/>
          <w:szCs w:val="22"/>
          <w:lang w:val="de-DE"/>
        </w:rPr>
        <w:t xml:space="preserve"> en </w:t>
      </w:r>
      <w:proofErr w:type="spellStart"/>
      <w:r w:rsidR="00472A7D" w:rsidRPr="00472A7D">
        <w:rPr>
          <w:rFonts w:ascii="Tahoma" w:hAnsi="Tahoma"/>
          <w:sz w:val="22"/>
          <w:szCs w:val="22"/>
          <w:lang w:val="de-DE"/>
        </w:rPr>
        <w:t>genieten</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op</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een</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speelse</w:t>
      </w:r>
      <w:proofErr w:type="spellEnd"/>
      <w:r w:rsidR="00472A7D" w:rsidRPr="00472A7D">
        <w:rPr>
          <w:rFonts w:ascii="Tahoma" w:hAnsi="Tahoma"/>
          <w:sz w:val="22"/>
          <w:szCs w:val="22"/>
          <w:lang w:val="de-DE"/>
        </w:rPr>
        <w:t xml:space="preserve"> </w:t>
      </w:r>
      <w:proofErr w:type="spellStart"/>
      <w:r w:rsidR="00472A7D" w:rsidRPr="00472A7D">
        <w:rPr>
          <w:rFonts w:ascii="Tahoma" w:hAnsi="Tahoma"/>
          <w:sz w:val="22"/>
          <w:szCs w:val="22"/>
          <w:lang w:val="de-DE"/>
        </w:rPr>
        <w:t>wijze</w:t>
      </w:r>
      <w:proofErr w:type="spellEnd"/>
      <w:r w:rsidRPr="00472A7D">
        <w:rPr>
          <w:rFonts w:ascii="Tahoma" w:hAnsi="Tahoma"/>
          <w:sz w:val="22"/>
          <w:szCs w:val="22"/>
        </w:rPr>
        <w:t>.</w:t>
      </w:r>
      <w:r>
        <w:rPr>
          <w:rFonts w:ascii="Tahoma" w:hAnsi="Tahoma"/>
          <w:sz w:val="22"/>
          <w:szCs w:val="22"/>
        </w:rPr>
        <w:t> </w:t>
      </w:r>
    </w:p>
    <w:p w14:paraId="255C6857" w14:textId="2474A823"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En voor diegenen die zich liever op twee wielen verplaatsen? Geen probleem. Vroege vogels nemen de </w:t>
      </w:r>
      <w:r>
        <w:rPr>
          <w:rFonts w:ascii="Tahoma" w:hAnsi="Tahoma"/>
          <w:i/>
          <w:iCs/>
          <w:sz w:val="22"/>
          <w:szCs w:val="22"/>
        </w:rPr>
        <w:t>Early Ride</w:t>
      </w:r>
      <w:r>
        <w:rPr>
          <w:rFonts w:ascii="Tahoma" w:hAnsi="Tahoma"/>
          <w:sz w:val="22"/>
          <w:szCs w:val="22"/>
        </w:rPr>
        <w:t xml:space="preserve"> aan de Fisser Schönjoch, waar ze de </w:t>
      </w:r>
      <w:r>
        <w:rPr>
          <w:rFonts w:ascii="Tahoma" w:hAnsi="Tahoma"/>
          <w:i/>
          <w:iCs/>
          <w:sz w:val="22"/>
          <w:szCs w:val="22"/>
        </w:rPr>
        <w:t>Frommestrail</w:t>
      </w:r>
      <w:r>
        <w:rPr>
          <w:rFonts w:ascii="Tahoma" w:hAnsi="Tahoma"/>
          <w:sz w:val="22"/>
          <w:szCs w:val="22"/>
        </w:rPr>
        <w:t xml:space="preserve"> in het mystieke ochtendlicht kunnen ontdekken, terwijl anderen na een gezellig ontbijt genieten op de gevarieerde MTB-routes. Het </w:t>
      </w:r>
      <w:r>
        <w:rPr>
          <w:rFonts w:ascii="Tahoma" w:hAnsi="Tahoma"/>
          <w:i/>
          <w:iCs/>
          <w:sz w:val="22"/>
          <w:szCs w:val="22"/>
        </w:rPr>
        <w:t>Bikepark Serfaus-Fiss-Ladis</w:t>
      </w:r>
      <w:r>
        <w:rPr>
          <w:rFonts w:ascii="Tahoma" w:hAnsi="Tahoma"/>
          <w:sz w:val="22"/>
          <w:szCs w:val="22"/>
        </w:rPr>
        <w:t xml:space="preserve"> is het walhalla voor bikers – met een </w:t>
      </w:r>
      <w:r w:rsidR="009A5258">
        <w:rPr>
          <w:rFonts w:ascii="Tahoma" w:hAnsi="Tahoma"/>
          <w:sz w:val="22"/>
          <w:szCs w:val="22"/>
        </w:rPr>
        <w:t>t</w:t>
      </w:r>
      <w:r>
        <w:rPr>
          <w:rFonts w:ascii="Tahoma" w:hAnsi="Tahoma"/>
          <w:sz w:val="22"/>
          <w:szCs w:val="22"/>
        </w:rPr>
        <w:t xml:space="preserve">raining </w:t>
      </w:r>
      <w:r w:rsidR="009A5258">
        <w:rPr>
          <w:rFonts w:ascii="Tahoma" w:hAnsi="Tahoma"/>
          <w:sz w:val="22"/>
          <w:szCs w:val="22"/>
        </w:rPr>
        <w:t>a</w:t>
      </w:r>
      <w:r>
        <w:rPr>
          <w:rFonts w:ascii="Tahoma" w:hAnsi="Tahoma"/>
          <w:sz w:val="22"/>
          <w:szCs w:val="22"/>
        </w:rPr>
        <w:t xml:space="preserve">rea, </w:t>
      </w:r>
      <w:r w:rsidR="009A5258">
        <w:rPr>
          <w:rFonts w:ascii="Tahoma" w:hAnsi="Tahoma"/>
          <w:sz w:val="22"/>
          <w:szCs w:val="22"/>
        </w:rPr>
        <w:t>k</w:t>
      </w:r>
      <w:r>
        <w:rPr>
          <w:rFonts w:ascii="Tahoma" w:hAnsi="Tahoma"/>
          <w:sz w:val="22"/>
          <w:szCs w:val="22"/>
        </w:rPr>
        <w:t xml:space="preserve">ids </w:t>
      </w:r>
      <w:r w:rsidR="009A5258">
        <w:rPr>
          <w:rFonts w:ascii="Tahoma" w:hAnsi="Tahoma"/>
          <w:sz w:val="22"/>
          <w:szCs w:val="22"/>
        </w:rPr>
        <w:t>a</w:t>
      </w:r>
      <w:r>
        <w:rPr>
          <w:rFonts w:ascii="Tahoma" w:hAnsi="Tahoma"/>
          <w:sz w:val="22"/>
          <w:szCs w:val="22"/>
        </w:rPr>
        <w:t xml:space="preserve">rea, </w:t>
      </w:r>
      <w:r w:rsidR="009A5258">
        <w:rPr>
          <w:rFonts w:ascii="Tahoma" w:hAnsi="Tahoma"/>
          <w:sz w:val="22"/>
          <w:szCs w:val="22"/>
        </w:rPr>
        <w:t>p</w:t>
      </w:r>
      <w:r>
        <w:rPr>
          <w:rFonts w:ascii="Tahoma" w:hAnsi="Tahoma"/>
          <w:sz w:val="22"/>
          <w:szCs w:val="22"/>
        </w:rPr>
        <w:t xml:space="preserve">umptrack en </w:t>
      </w:r>
      <w:r w:rsidR="00A352F3">
        <w:rPr>
          <w:rFonts w:ascii="Tahoma" w:hAnsi="Tahoma"/>
          <w:sz w:val="22"/>
          <w:szCs w:val="22"/>
        </w:rPr>
        <w:t>s</w:t>
      </w:r>
      <w:r>
        <w:rPr>
          <w:rFonts w:ascii="Tahoma" w:hAnsi="Tahoma"/>
          <w:sz w:val="22"/>
          <w:szCs w:val="22"/>
        </w:rPr>
        <w:t xml:space="preserve">lopestyle biedt het voor elk niveau de juiste uitdaging. Daarbij komen nu twee nieuwe trail-hoogtepunten: de </w:t>
      </w:r>
      <w:r>
        <w:rPr>
          <w:rFonts w:ascii="Tahoma" w:hAnsi="Tahoma"/>
          <w:i/>
          <w:iCs/>
          <w:sz w:val="22"/>
          <w:szCs w:val="22"/>
        </w:rPr>
        <w:t>Bifitrail</w:t>
      </w:r>
      <w:r>
        <w:rPr>
          <w:rFonts w:ascii="Tahoma" w:hAnsi="Tahoma"/>
          <w:sz w:val="22"/>
          <w:szCs w:val="22"/>
        </w:rPr>
        <w:t xml:space="preserve"> en de </w:t>
      </w:r>
      <w:r>
        <w:rPr>
          <w:rFonts w:ascii="Tahoma" w:hAnsi="Tahoma"/>
          <w:i/>
          <w:iCs/>
          <w:sz w:val="22"/>
          <w:szCs w:val="22"/>
        </w:rPr>
        <w:t>Leithetrail</w:t>
      </w:r>
      <w:r>
        <w:rPr>
          <w:rFonts w:ascii="Tahoma" w:hAnsi="Tahoma"/>
          <w:sz w:val="22"/>
          <w:szCs w:val="22"/>
        </w:rPr>
        <w:t xml:space="preserve">, die verrassen met zowel technische als </w:t>
      </w:r>
      <w:r w:rsidR="00737B02">
        <w:rPr>
          <w:rFonts w:ascii="Tahoma" w:hAnsi="Tahoma"/>
          <w:sz w:val="22"/>
          <w:szCs w:val="22"/>
        </w:rPr>
        <w:t>gloo</w:t>
      </w:r>
      <w:r>
        <w:rPr>
          <w:rFonts w:ascii="Tahoma" w:hAnsi="Tahoma"/>
          <w:sz w:val="22"/>
          <w:szCs w:val="22"/>
        </w:rPr>
        <w:t xml:space="preserve">iende stukken. Wie onderweg liever </w:t>
      </w:r>
      <w:r w:rsidR="00737B02">
        <w:rPr>
          <w:rFonts w:ascii="Tahoma" w:hAnsi="Tahoma"/>
          <w:sz w:val="22"/>
          <w:szCs w:val="22"/>
        </w:rPr>
        <w:t xml:space="preserve">zijn </w:t>
      </w:r>
      <w:r>
        <w:rPr>
          <w:rFonts w:ascii="Tahoma" w:hAnsi="Tahoma"/>
          <w:sz w:val="22"/>
          <w:szCs w:val="22"/>
        </w:rPr>
        <w:t xml:space="preserve">krachten spaart, neemt de gondel – natuurlijk met de fiets. En wie graag zijn techniek wil verbeteren, vindt in de </w:t>
      </w:r>
      <w:r>
        <w:rPr>
          <w:rFonts w:ascii="Tahoma" w:hAnsi="Tahoma"/>
          <w:i/>
          <w:iCs/>
          <w:sz w:val="22"/>
          <w:szCs w:val="22"/>
        </w:rPr>
        <w:t>Bikesch</w:t>
      </w:r>
      <w:r w:rsidR="00A352F3">
        <w:rPr>
          <w:rFonts w:ascii="Tahoma" w:hAnsi="Tahoma"/>
          <w:i/>
          <w:iCs/>
          <w:sz w:val="22"/>
          <w:szCs w:val="22"/>
        </w:rPr>
        <w:t>ool</w:t>
      </w:r>
      <w:r>
        <w:rPr>
          <w:rFonts w:ascii="Tahoma" w:hAnsi="Tahoma"/>
          <w:i/>
          <w:iCs/>
          <w:sz w:val="22"/>
          <w:szCs w:val="22"/>
        </w:rPr>
        <w:t xml:space="preserve"> Serfaus-Fiss-Ladis</w:t>
      </w:r>
      <w:r>
        <w:rPr>
          <w:rFonts w:ascii="Tahoma" w:hAnsi="Tahoma"/>
          <w:sz w:val="22"/>
          <w:szCs w:val="22"/>
        </w:rPr>
        <w:t xml:space="preserve"> het perfecte lesprogramma. </w:t>
      </w:r>
    </w:p>
    <w:p w14:paraId="651BA7C5"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71002C6C"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Momenten om te genieten tussen hemel en dal</w:t>
      </w:r>
      <w:r>
        <w:rPr>
          <w:rFonts w:ascii="Tahoma" w:hAnsi="Tahoma"/>
          <w:sz w:val="22"/>
          <w:szCs w:val="22"/>
        </w:rPr>
        <w:t> </w:t>
      </w:r>
    </w:p>
    <w:p w14:paraId="2EB50EBE" w14:textId="613A0088"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Serfaus-Fiss-Ladis biedt tussen genieten en cultuur opsnuiven een veelzijdig aanbod van culinaire hoogtepunten. Regionale specialiteiten, zoals kaiserschmarrn uit de </w:t>
      </w:r>
      <w:r>
        <w:rPr>
          <w:rFonts w:ascii="Tahoma" w:hAnsi="Tahoma"/>
          <w:i/>
          <w:iCs/>
          <w:sz w:val="22"/>
          <w:szCs w:val="22"/>
        </w:rPr>
        <w:t>Fisser Goggala</w:t>
      </w:r>
      <w:r>
        <w:rPr>
          <w:rFonts w:ascii="Tahoma" w:hAnsi="Tahoma"/>
          <w:sz w:val="22"/>
          <w:szCs w:val="22"/>
        </w:rPr>
        <w:t xml:space="preserve"> of de single malt whisky </w:t>
      </w:r>
      <w:r>
        <w:rPr>
          <w:rFonts w:ascii="Tahoma" w:hAnsi="Tahoma"/>
          <w:i/>
          <w:iCs/>
          <w:sz w:val="22"/>
          <w:szCs w:val="22"/>
        </w:rPr>
        <w:t>Fissky Imperial</w:t>
      </w:r>
      <w:r>
        <w:rPr>
          <w:rFonts w:ascii="Tahoma" w:hAnsi="Tahoma"/>
          <w:sz w:val="22"/>
          <w:szCs w:val="22"/>
        </w:rPr>
        <w:t>, ontwikkelen op de zonneterrassen van de bergrestaurants en -hutten hun volledig aroma – omgeven door een schitterend panorama. </w:t>
      </w:r>
    </w:p>
    <w:p w14:paraId="73034AE3" w14:textId="6083BF6F"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Wie hoger wil, gaat eten in de </w:t>
      </w:r>
      <w:r>
        <w:rPr>
          <w:rFonts w:ascii="Tahoma" w:hAnsi="Tahoma"/>
          <w:i/>
          <w:iCs/>
          <w:sz w:val="22"/>
          <w:szCs w:val="22"/>
        </w:rPr>
        <w:t>Crystal Cube</w:t>
      </w:r>
      <w:r>
        <w:rPr>
          <w:rFonts w:ascii="Tahoma" w:hAnsi="Tahoma"/>
          <w:sz w:val="22"/>
          <w:szCs w:val="22"/>
        </w:rPr>
        <w:t>, een futuristische glazen blok op 2</w:t>
      </w:r>
      <w:r w:rsidR="005F136F">
        <w:rPr>
          <w:rFonts w:ascii="Tahoma" w:hAnsi="Tahoma"/>
          <w:sz w:val="22"/>
          <w:szCs w:val="22"/>
        </w:rPr>
        <w:t>.</w:t>
      </w:r>
      <w:r>
        <w:rPr>
          <w:rFonts w:ascii="Tahoma" w:hAnsi="Tahoma"/>
          <w:sz w:val="22"/>
          <w:szCs w:val="22"/>
        </w:rPr>
        <w:t xml:space="preserve">600 meter hoogte, hét adres voor fijnproevers – met een gratis 360°-uitzicht op de bergen. Zin in een zwevend ontbijt of een zwevende lunch? Stap dan in de </w:t>
      </w:r>
      <w:r>
        <w:rPr>
          <w:rFonts w:ascii="Tahoma" w:hAnsi="Tahoma"/>
          <w:i/>
          <w:iCs/>
          <w:sz w:val="22"/>
          <w:szCs w:val="22"/>
        </w:rPr>
        <w:t>Genussgondel</w:t>
      </w:r>
      <w:r>
        <w:rPr>
          <w:rFonts w:ascii="Tahoma" w:hAnsi="Tahoma"/>
          <w:sz w:val="22"/>
          <w:szCs w:val="22"/>
        </w:rPr>
        <w:t xml:space="preserve"> aan de Schönjochbahn. De uitbaters serveren specialiteiten uit Tirol, terwijl de gondel zachtjes naar boven en opnieuw naar beneden zweeft. </w:t>
      </w:r>
    </w:p>
    <w:p w14:paraId="67CA9747" w14:textId="1A68935E" w:rsidR="004D7878" w:rsidRPr="003E7309" w:rsidRDefault="004D7878" w:rsidP="006B7212">
      <w:pPr>
        <w:ind w:right="-2"/>
        <w:jc w:val="both"/>
        <w:rPr>
          <w:rFonts w:ascii="Tahoma" w:eastAsia="Calibri" w:hAnsi="Tahoma" w:cs="Tahoma"/>
          <w:sz w:val="22"/>
          <w:szCs w:val="22"/>
        </w:rPr>
      </w:pPr>
      <w:r>
        <w:rPr>
          <w:rFonts w:ascii="Tahoma" w:hAnsi="Tahoma"/>
          <w:sz w:val="22"/>
          <w:szCs w:val="22"/>
        </w:rPr>
        <w:t>Wie zelf wil koken, is op de Schöngampalm aan het juiste adres: een eigen grillplaats met regionale specialiteiten zoals forel uit de Urgsee, rundvlees uit Fiss, grillkaas en maïskolven zorgt voor fijne barbecuemomenten in de Alpen. Trouwens: alle bergrestaurants en almhutten biede</w:t>
      </w:r>
      <w:r w:rsidR="00737B02">
        <w:rPr>
          <w:rFonts w:ascii="Tahoma" w:hAnsi="Tahoma"/>
          <w:sz w:val="22"/>
          <w:szCs w:val="22"/>
        </w:rPr>
        <w:t>n</w:t>
      </w:r>
      <w:r>
        <w:rPr>
          <w:rFonts w:ascii="Tahoma" w:hAnsi="Tahoma"/>
          <w:sz w:val="22"/>
          <w:szCs w:val="22"/>
        </w:rPr>
        <w:t xml:space="preserve"> de hoogste kwaliteit en regionale producten. Vooral bekend is restaurant Leithe Wirt, dat overtuigt met huisgemaakte worst- en vleesspecialiteiten. Hier worden lekkernijen uit Tirol in eigen </w:t>
      </w:r>
      <w:r>
        <w:rPr>
          <w:rFonts w:ascii="Tahoma" w:hAnsi="Tahoma"/>
          <w:sz w:val="22"/>
          <w:szCs w:val="22"/>
        </w:rPr>
        <w:lastRenderedPageBreak/>
        <w:t>rijpkamers veredeld en in een kleine rookhut gerookt.  En wie na al dat genieten zijn dorst wil lessen, probeert het</w:t>
      </w:r>
      <w:r w:rsidR="008367A9">
        <w:rPr>
          <w:rFonts w:ascii="Tahoma" w:hAnsi="Tahoma"/>
          <w:sz w:val="22"/>
          <w:szCs w:val="22"/>
        </w:rPr>
        <w:t xml:space="preserve"> </w:t>
      </w:r>
      <w:r>
        <w:rPr>
          <w:rFonts w:ascii="Tahoma" w:hAnsi="Tahoma"/>
          <w:i/>
          <w:iCs/>
          <w:sz w:val="22"/>
          <w:szCs w:val="22"/>
        </w:rPr>
        <w:t>Tiroler Sauerbrunn Heilwasser</w:t>
      </w:r>
      <w:r>
        <w:rPr>
          <w:rFonts w:ascii="Tahoma" w:hAnsi="Tahoma"/>
          <w:sz w:val="22"/>
          <w:szCs w:val="22"/>
        </w:rPr>
        <w:t xml:space="preserve"> uit Ladis – een weldadig genot, dat reeds in de middeleeuwen door de adel werd gewaardeerd. </w:t>
      </w:r>
    </w:p>
    <w:p w14:paraId="621A5E8D"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28AA264F"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Muziek, genieten en traditie – een zomer boordevol hoogtepunten</w:t>
      </w:r>
      <w:r>
        <w:rPr>
          <w:rFonts w:ascii="Tahoma" w:hAnsi="Tahoma"/>
          <w:sz w:val="22"/>
          <w:szCs w:val="22"/>
        </w:rPr>
        <w:t> </w:t>
      </w:r>
    </w:p>
    <w:p w14:paraId="228C6B6F" w14:textId="3B3ADD3C"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Muzikale hoogtepunten, culinair genieten of tradities beleven – tijdens de zomer wordt Serfaus-Fiss-Ladis het decor voor onvergetelijke belevenissen. Tijdens </w:t>
      </w:r>
      <w:r>
        <w:rPr>
          <w:rFonts w:ascii="Tahoma" w:hAnsi="Tahoma"/>
          <w:i/>
          <w:iCs/>
          <w:sz w:val="22"/>
          <w:szCs w:val="22"/>
        </w:rPr>
        <w:t xml:space="preserve">MOUNDS – </w:t>
      </w:r>
      <w:r w:rsidR="00446067">
        <w:rPr>
          <w:rFonts w:ascii="Tahoma" w:hAnsi="Tahoma"/>
          <w:i/>
          <w:iCs/>
          <w:sz w:val="22"/>
          <w:szCs w:val="22"/>
        </w:rPr>
        <w:t>Het muziekfestival voor het hele gezin</w:t>
      </w:r>
      <w:r>
        <w:rPr>
          <w:rFonts w:ascii="Tahoma" w:hAnsi="Tahoma"/>
          <w:i/>
          <w:iCs/>
          <w:sz w:val="22"/>
          <w:szCs w:val="22"/>
        </w:rPr>
        <w:t xml:space="preserve"> </w:t>
      </w:r>
      <w:r>
        <w:rPr>
          <w:rFonts w:ascii="Tahoma" w:hAnsi="Tahoma"/>
          <w:sz w:val="22"/>
          <w:szCs w:val="22"/>
        </w:rPr>
        <w:t xml:space="preserve">(13 </w:t>
      </w:r>
      <w:r w:rsidR="00446067">
        <w:rPr>
          <w:rFonts w:ascii="Tahoma" w:hAnsi="Tahoma"/>
          <w:sz w:val="22"/>
          <w:szCs w:val="22"/>
        </w:rPr>
        <w:t>t/m</w:t>
      </w:r>
      <w:r>
        <w:rPr>
          <w:rFonts w:ascii="Tahoma" w:hAnsi="Tahoma"/>
          <w:sz w:val="22"/>
          <w:szCs w:val="22"/>
        </w:rPr>
        <w:t xml:space="preserve"> 18 juli 2025) wordt de bergwereld een concertpodium met muziekworkshops en live acts voor het hele gezin. </w:t>
      </w:r>
      <w:r w:rsidR="00B8484F">
        <w:rPr>
          <w:rFonts w:ascii="Tahoma" w:hAnsi="Tahoma"/>
          <w:sz w:val="22"/>
          <w:szCs w:val="22"/>
        </w:rPr>
        <w:t>Tijdens</w:t>
      </w:r>
      <w:r>
        <w:rPr>
          <w:rFonts w:ascii="Tahoma" w:hAnsi="Tahoma"/>
          <w:sz w:val="22"/>
          <w:szCs w:val="22"/>
        </w:rPr>
        <w:t xml:space="preserve"> de </w:t>
      </w:r>
      <w:r>
        <w:rPr>
          <w:rFonts w:ascii="Tahoma" w:hAnsi="Tahoma"/>
          <w:i/>
          <w:iCs/>
          <w:sz w:val="22"/>
          <w:szCs w:val="22"/>
        </w:rPr>
        <w:t>Genussherbst</w:t>
      </w:r>
      <w:r>
        <w:rPr>
          <w:rFonts w:ascii="Tahoma" w:hAnsi="Tahoma"/>
          <w:sz w:val="22"/>
          <w:szCs w:val="22"/>
        </w:rPr>
        <w:t xml:space="preserve"> (1 september </w:t>
      </w:r>
      <w:r w:rsidR="00B32839">
        <w:rPr>
          <w:rFonts w:ascii="Tahoma" w:hAnsi="Tahoma"/>
          <w:sz w:val="22"/>
          <w:szCs w:val="22"/>
        </w:rPr>
        <w:t>t/m</w:t>
      </w:r>
      <w:r>
        <w:rPr>
          <w:rFonts w:ascii="Tahoma" w:hAnsi="Tahoma"/>
          <w:sz w:val="22"/>
          <w:szCs w:val="22"/>
        </w:rPr>
        <w:t xml:space="preserve"> 19 oktober), die dit jaar rond aardappelen draait, worden culinaire belevenissen gecombineerd met Tiroolse tradities – met Almabtrieb, het </w:t>
      </w:r>
      <w:r>
        <w:rPr>
          <w:rFonts w:ascii="Tahoma" w:hAnsi="Tahoma"/>
          <w:i/>
          <w:iCs/>
          <w:sz w:val="22"/>
          <w:szCs w:val="22"/>
        </w:rPr>
        <w:t>Golden Fine Arts Festival, Kunst am Berg</w:t>
      </w:r>
      <w:r>
        <w:rPr>
          <w:rFonts w:ascii="Tahoma" w:hAnsi="Tahoma"/>
          <w:sz w:val="22"/>
          <w:szCs w:val="22"/>
        </w:rPr>
        <w:t xml:space="preserve"> en oogst</w:t>
      </w:r>
      <w:r w:rsidR="009D2493">
        <w:rPr>
          <w:rFonts w:ascii="Tahoma" w:hAnsi="Tahoma"/>
          <w:sz w:val="22"/>
          <w:szCs w:val="22"/>
        </w:rPr>
        <w:t>dank</w:t>
      </w:r>
      <w:r>
        <w:rPr>
          <w:rFonts w:ascii="Tahoma" w:hAnsi="Tahoma"/>
          <w:sz w:val="22"/>
          <w:szCs w:val="22"/>
        </w:rPr>
        <w:t>feesten. </w:t>
      </w:r>
    </w:p>
    <w:p w14:paraId="000246C9" w14:textId="5294AB8A"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Toverachtig wordt het bij de </w:t>
      </w:r>
      <w:r>
        <w:rPr>
          <w:rFonts w:ascii="Tahoma" w:hAnsi="Tahoma"/>
          <w:i/>
          <w:iCs/>
          <w:sz w:val="22"/>
          <w:szCs w:val="22"/>
        </w:rPr>
        <w:t xml:space="preserve">Magic Ladis – </w:t>
      </w:r>
      <w:r w:rsidR="002262AF">
        <w:rPr>
          <w:rFonts w:ascii="Tahoma" w:hAnsi="Tahoma"/>
          <w:i/>
          <w:iCs/>
          <w:sz w:val="22"/>
          <w:szCs w:val="22"/>
        </w:rPr>
        <w:t>Watershow</w:t>
      </w:r>
      <w:r>
        <w:rPr>
          <w:rFonts w:ascii="Tahoma" w:hAnsi="Tahoma"/>
          <w:sz w:val="22"/>
          <w:szCs w:val="22"/>
        </w:rPr>
        <w:t xml:space="preserve"> aan het Lader Schlossweiher, waar muziek, licht en waterfonteinen versmelten tot een magische voorstelling. Ook de bergdorpen zelf nodigen uit om te feesten: </w:t>
      </w:r>
      <w:r w:rsidR="00737B02">
        <w:rPr>
          <w:rFonts w:ascii="Tahoma" w:hAnsi="Tahoma"/>
          <w:sz w:val="22"/>
          <w:szCs w:val="22"/>
        </w:rPr>
        <w:t>t</w:t>
      </w:r>
      <w:r>
        <w:rPr>
          <w:rFonts w:ascii="Tahoma" w:hAnsi="Tahoma"/>
          <w:sz w:val="22"/>
          <w:szCs w:val="22"/>
        </w:rPr>
        <w:t xml:space="preserve">ijdens de </w:t>
      </w:r>
      <w:r>
        <w:rPr>
          <w:rFonts w:ascii="Tahoma" w:hAnsi="Tahoma"/>
          <w:i/>
          <w:iCs/>
          <w:sz w:val="22"/>
          <w:szCs w:val="22"/>
        </w:rPr>
        <w:t xml:space="preserve">Lange Nacht </w:t>
      </w:r>
      <w:r>
        <w:rPr>
          <w:rFonts w:ascii="Tahoma" w:hAnsi="Tahoma"/>
          <w:sz w:val="22"/>
          <w:szCs w:val="22"/>
        </w:rPr>
        <w:t xml:space="preserve">in Serfaus (vanaf 10 juli, </w:t>
      </w:r>
      <w:r w:rsidR="00537F5A" w:rsidRPr="0067340F">
        <w:rPr>
          <w:rFonts w:ascii="Tahoma" w:hAnsi="Tahoma" w:cs="Tahoma"/>
          <w:sz w:val="22"/>
          <w:szCs w:val="22"/>
          <w:lang w:val="nl-NL"/>
        </w:rPr>
        <w:t>om de 14 dagen, telkens op donderdag</w:t>
      </w:r>
      <w:r>
        <w:rPr>
          <w:rFonts w:ascii="Tahoma" w:hAnsi="Tahoma"/>
          <w:sz w:val="22"/>
          <w:szCs w:val="22"/>
        </w:rPr>
        <w:t xml:space="preserve">) verandert het dorp in een promenade met live muziek en regionaal handwerk. Tijdens de </w:t>
      </w:r>
      <w:r>
        <w:rPr>
          <w:rFonts w:ascii="Tahoma" w:hAnsi="Tahoma"/>
          <w:i/>
          <w:iCs/>
          <w:sz w:val="22"/>
          <w:szCs w:val="22"/>
        </w:rPr>
        <w:t>Muira Huangart</w:t>
      </w:r>
      <w:r>
        <w:rPr>
          <w:rFonts w:ascii="Tahoma" w:hAnsi="Tahoma"/>
          <w:sz w:val="22"/>
          <w:szCs w:val="22"/>
        </w:rPr>
        <w:t xml:space="preserve"> in Serfaus (onregelmatig op donderdag van 26 juni tot 9 oktober) draait </w:t>
      </w:r>
      <w:r>
        <w:rPr>
          <w:rFonts w:ascii="Tahoma" w:hAnsi="Tahoma"/>
          <w:color w:val="000000" w:themeColor="text1"/>
          <w:sz w:val="22"/>
          <w:szCs w:val="22"/>
        </w:rPr>
        <w:t xml:space="preserve">alles rond gezelligheid, handwerk en plaatselijke gastronomie. </w:t>
      </w:r>
      <w:r>
        <w:rPr>
          <w:rFonts w:ascii="Tahoma" w:hAnsi="Tahoma"/>
          <w:sz w:val="22"/>
          <w:szCs w:val="22"/>
        </w:rPr>
        <w:t xml:space="preserve">In Fiss zorgen het </w:t>
      </w:r>
      <w:r>
        <w:rPr>
          <w:rFonts w:ascii="Tahoma" w:hAnsi="Tahoma"/>
          <w:i/>
          <w:iCs/>
          <w:sz w:val="22"/>
          <w:szCs w:val="22"/>
        </w:rPr>
        <w:t>s’Fest am Brunnen</w:t>
      </w:r>
      <w:r>
        <w:rPr>
          <w:rFonts w:ascii="Tahoma" w:hAnsi="Tahoma"/>
          <w:sz w:val="22"/>
          <w:szCs w:val="22"/>
        </w:rPr>
        <w:t xml:space="preserve"> (vanaf 1 juli, </w:t>
      </w:r>
      <w:r w:rsidR="008E0F0C" w:rsidRPr="0067340F">
        <w:rPr>
          <w:rFonts w:ascii="Tahoma" w:hAnsi="Tahoma" w:cs="Tahoma"/>
          <w:bCs/>
          <w:sz w:val="22"/>
          <w:szCs w:val="22"/>
          <w:lang w:val="nl-NL"/>
        </w:rPr>
        <w:t xml:space="preserve">om de </w:t>
      </w:r>
      <w:r w:rsidR="008E0F0C" w:rsidRPr="0067340F">
        <w:rPr>
          <w:rFonts w:ascii="Tahoma" w:hAnsi="Tahoma" w:cs="Tahoma"/>
          <w:sz w:val="22"/>
          <w:szCs w:val="22"/>
          <w:lang w:val="nl-NL"/>
        </w:rPr>
        <w:t>14 dagen, telkens op dinsdag</w:t>
      </w:r>
      <w:r>
        <w:rPr>
          <w:rFonts w:ascii="Tahoma" w:hAnsi="Tahoma"/>
          <w:sz w:val="22"/>
          <w:szCs w:val="22"/>
        </w:rPr>
        <w:t xml:space="preserve">) en de </w:t>
      </w:r>
      <w:r>
        <w:rPr>
          <w:rFonts w:ascii="Tahoma" w:hAnsi="Tahoma"/>
          <w:i/>
          <w:iCs/>
          <w:sz w:val="22"/>
          <w:szCs w:val="22"/>
        </w:rPr>
        <w:t>Erlebnisabend</w:t>
      </w:r>
      <w:r>
        <w:rPr>
          <w:rFonts w:ascii="Tahoma" w:hAnsi="Tahoma"/>
          <w:sz w:val="22"/>
          <w:szCs w:val="22"/>
        </w:rPr>
        <w:t xml:space="preserve"> (vanaf 8 juli, ook elke tweede dins</w:t>
      </w:r>
      <w:r w:rsidR="00737B02">
        <w:rPr>
          <w:rFonts w:ascii="Tahoma" w:hAnsi="Tahoma"/>
          <w:sz w:val="22"/>
          <w:szCs w:val="22"/>
        </w:rPr>
        <w:t>d</w:t>
      </w:r>
      <w:r>
        <w:rPr>
          <w:rFonts w:ascii="Tahoma" w:hAnsi="Tahoma"/>
          <w:sz w:val="22"/>
          <w:szCs w:val="22"/>
        </w:rPr>
        <w:t>ag) voor een gezellige tijd. Terwijl op de Brunnenplatz Tiroolse tradities met genot worden gecombineerd, o</w:t>
      </w:r>
      <w:r w:rsidR="00737B02">
        <w:rPr>
          <w:rFonts w:ascii="Tahoma" w:hAnsi="Tahoma"/>
          <w:sz w:val="22"/>
          <w:szCs w:val="22"/>
        </w:rPr>
        <w:t>p</w:t>
      </w:r>
      <w:r>
        <w:rPr>
          <w:rFonts w:ascii="Tahoma" w:hAnsi="Tahoma"/>
          <w:sz w:val="22"/>
          <w:szCs w:val="22"/>
        </w:rPr>
        <w:t xml:space="preserve">ent het </w:t>
      </w:r>
      <w:r w:rsidR="0015268B">
        <w:rPr>
          <w:rFonts w:ascii="Tahoma" w:hAnsi="Tahoma"/>
          <w:i/>
          <w:iCs/>
          <w:sz w:val="22"/>
          <w:szCs w:val="22"/>
        </w:rPr>
        <w:t>Zomerfunpark</w:t>
      </w:r>
      <w:r>
        <w:rPr>
          <w:rFonts w:ascii="Tahoma" w:hAnsi="Tahoma"/>
          <w:i/>
          <w:iCs/>
          <w:sz w:val="22"/>
          <w:szCs w:val="22"/>
        </w:rPr>
        <w:t xml:space="preserve"> Fiss</w:t>
      </w:r>
      <w:r>
        <w:rPr>
          <w:rFonts w:ascii="Tahoma" w:hAnsi="Tahoma"/>
          <w:sz w:val="22"/>
          <w:szCs w:val="22"/>
        </w:rPr>
        <w:t xml:space="preserve"> avonds zijn attracties. Tijdens het </w:t>
      </w:r>
      <w:r>
        <w:rPr>
          <w:rFonts w:ascii="Tahoma" w:hAnsi="Tahoma"/>
          <w:i/>
          <w:iCs/>
          <w:sz w:val="22"/>
          <w:szCs w:val="22"/>
        </w:rPr>
        <w:t xml:space="preserve">s’Fest im Dorf </w:t>
      </w:r>
      <w:r>
        <w:rPr>
          <w:rFonts w:ascii="Tahoma" w:hAnsi="Tahoma"/>
          <w:sz w:val="22"/>
          <w:szCs w:val="22"/>
        </w:rPr>
        <w:t xml:space="preserve">in Ladis (op vier zondagen in juli en august) genieten bezoekers van culinaire lekkernijen en muziekuitvoeringen. </w:t>
      </w:r>
      <w:r>
        <w:rPr>
          <w:rFonts w:ascii="Tahoma" w:hAnsi="Tahoma"/>
          <w:bCs/>
          <w:sz w:val="22"/>
          <w:szCs w:val="22"/>
        </w:rPr>
        <w:t xml:space="preserve">De </w:t>
      </w:r>
      <w:r>
        <w:rPr>
          <w:rFonts w:ascii="Tahoma" w:hAnsi="Tahoma"/>
          <w:bCs/>
          <w:i/>
          <w:iCs/>
          <w:sz w:val="22"/>
          <w:szCs w:val="22"/>
        </w:rPr>
        <w:t>Sommer Chill Out</w:t>
      </w:r>
      <w:r>
        <w:rPr>
          <w:rFonts w:ascii="Tahoma" w:hAnsi="Tahoma"/>
          <w:bCs/>
          <w:sz w:val="22"/>
          <w:szCs w:val="22"/>
        </w:rPr>
        <w:t xml:space="preserve"> in Serfaus, Fiss en Ladis biedt elke maandag van 14 juli </w:t>
      </w:r>
      <w:r w:rsidR="00223FCC">
        <w:rPr>
          <w:rFonts w:ascii="Tahoma" w:hAnsi="Tahoma"/>
          <w:bCs/>
          <w:sz w:val="22"/>
          <w:szCs w:val="22"/>
        </w:rPr>
        <w:t>t/m</w:t>
      </w:r>
      <w:r>
        <w:rPr>
          <w:rFonts w:ascii="Tahoma" w:hAnsi="Tahoma"/>
          <w:bCs/>
          <w:sz w:val="22"/>
          <w:szCs w:val="22"/>
        </w:rPr>
        <w:t xml:space="preserve"> 8 september een bijzondere geluidservaring uit jazz, blues en klassieke muziek.</w:t>
      </w:r>
    </w:p>
    <w:p w14:paraId="72624F1B"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4081A097"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Actief genieten – zomervakantie in stijl</w:t>
      </w:r>
      <w:r>
        <w:rPr>
          <w:rFonts w:ascii="Tahoma" w:hAnsi="Tahoma"/>
          <w:sz w:val="22"/>
          <w:szCs w:val="22"/>
        </w:rPr>
        <w:t> </w:t>
      </w:r>
    </w:p>
    <w:p w14:paraId="765D95B1" w14:textId="6979FDEB" w:rsidR="004D7878" w:rsidRPr="003E7309" w:rsidRDefault="009E67EA" w:rsidP="006B7212">
      <w:pPr>
        <w:ind w:right="-2"/>
        <w:jc w:val="both"/>
        <w:rPr>
          <w:rFonts w:ascii="Tahoma" w:eastAsia="Calibri" w:hAnsi="Tahoma" w:cs="Tahoma"/>
          <w:sz w:val="22"/>
          <w:szCs w:val="22"/>
        </w:rPr>
      </w:pPr>
      <w:r w:rsidRPr="009E67EA">
        <w:rPr>
          <w:rFonts w:ascii="Tahoma" w:hAnsi="Tahoma"/>
          <w:sz w:val="22"/>
          <w:szCs w:val="22"/>
        </w:rPr>
        <w:t xml:space="preserve">In Serfaus-Fiss-Ladis zit echte luxe in de details </w:t>
      </w:r>
      <w:r w:rsidR="00B2624B">
        <w:rPr>
          <w:rFonts w:ascii="Tahoma" w:hAnsi="Tahoma"/>
          <w:sz w:val="22"/>
          <w:szCs w:val="22"/>
        </w:rPr>
        <w:t>–</w:t>
      </w:r>
      <w:r w:rsidRPr="009E67EA">
        <w:rPr>
          <w:rFonts w:ascii="Tahoma" w:hAnsi="Tahoma"/>
          <w:sz w:val="22"/>
          <w:szCs w:val="22"/>
        </w:rPr>
        <w:t xml:space="preserve"> in de uitgestrektheid van het landschap, de rust van de bergen en het gevoel helemaal op te gaan in het moment.</w:t>
      </w:r>
      <w:r>
        <w:rPr>
          <w:rFonts w:ascii="Tahoma" w:hAnsi="Tahoma"/>
          <w:sz w:val="22"/>
          <w:szCs w:val="22"/>
        </w:rPr>
        <w:t xml:space="preserve"> </w:t>
      </w:r>
      <w:r w:rsidR="004D7878">
        <w:rPr>
          <w:rFonts w:ascii="Tahoma" w:hAnsi="Tahoma"/>
          <w:sz w:val="22"/>
          <w:szCs w:val="22"/>
        </w:rPr>
        <w:t xml:space="preserve">Hier is het niet het tempo dat telt, maar de eenvoud. Niet de hoogste bergtop, maar het mooiste uitzicht. Best Agers die comfort, kwaliteit en belevenissen met diepgang appreciëren, vinden hier precies dat: een pauze die bijblijft. Geluksmomenten garandeert de </w:t>
      </w:r>
      <w:r w:rsidR="004D7878">
        <w:rPr>
          <w:rFonts w:ascii="Tahoma" w:hAnsi="Tahoma"/>
          <w:i/>
          <w:iCs/>
          <w:sz w:val="22"/>
          <w:szCs w:val="22"/>
        </w:rPr>
        <w:t>Panorama-Genussweg</w:t>
      </w:r>
      <w:r w:rsidR="004D7878">
        <w:rPr>
          <w:rFonts w:ascii="Tahoma" w:hAnsi="Tahoma"/>
          <w:sz w:val="22"/>
          <w:szCs w:val="22"/>
        </w:rPr>
        <w:t xml:space="preserve">, met zijn zachte hellingen en vergezichten die je uitnodigen om om er even te verpozen. Wie nog dieper de natuur in wil, volgt de </w:t>
      </w:r>
      <w:r w:rsidR="004D7878">
        <w:rPr>
          <w:rFonts w:ascii="Tahoma" w:hAnsi="Tahoma"/>
          <w:i/>
          <w:iCs/>
          <w:sz w:val="22"/>
          <w:szCs w:val="22"/>
        </w:rPr>
        <w:t>Fisser Kraft- und Sinnesweg</w:t>
      </w:r>
      <w:r w:rsidR="004D7878">
        <w:rPr>
          <w:rFonts w:ascii="Tahoma" w:hAnsi="Tahoma"/>
          <w:sz w:val="22"/>
          <w:szCs w:val="22"/>
        </w:rPr>
        <w:t xml:space="preserve"> met zijn idyllische </w:t>
      </w:r>
      <w:r w:rsidR="009F2BFC">
        <w:rPr>
          <w:rFonts w:ascii="Tahoma" w:hAnsi="Tahoma"/>
          <w:sz w:val="22"/>
          <w:szCs w:val="22"/>
        </w:rPr>
        <w:t>relaxplekken</w:t>
      </w:r>
      <w:r w:rsidR="004D7878">
        <w:rPr>
          <w:rFonts w:ascii="Tahoma" w:hAnsi="Tahoma"/>
          <w:sz w:val="22"/>
          <w:szCs w:val="22"/>
        </w:rPr>
        <w:t>. De Seealm Hög of de Leithe Wirt serveren regionale specialiteiten op zonnige terrassen en bieden een perfecte stopplaats. </w:t>
      </w:r>
    </w:p>
    <w:p w14:paraId="7F44A21B" w14:textId="5FFD3F28" w:rsidR="004D7878" w:rsidRPr="003E7309" w:rsidRDefault="004D7878" w:rsidP="006B7212">
      <w:pPr>
        <w:ind w:right="-2"/>
        <w:jc w:val="both"/>
        <w:rPr>
          <w:rFonts w:ascii="Tahoma" w:eastAsia="Calibri" w:hAnsi="Tahoma" w:cs="Tahoma"/>
          <w:sz w:val="22"/>
          <w:szCs w:val="22"/>
        </w:rPr>
      </w:pPr>
      <w:r>
        <w:rPr>
          <w:rFonts w:ascii="Tahoma" w:hAnsi="Tahoma"/>
          <w:sz w:val="22"/>
          <w:szCs w:val="22"/>
        </w:rPr>
        <w:t>Je kan de regio ook gemakkelijk verkennen op twee wielen. Comfortabele E-bike-to</w:t>
      </w:r>
      <w:r w:rsidR="00737B02">
        <w:rPr>
          <w:rFonts w:ascii="Tahoma" w:hAnsi="Tahoma"/>
          <w:sz w:val="22"/>
          <w:szCs w:val="22"/>
        </w:rPr>
        <w:t>cht</w:t>
      </w:r>
      <w:r>
        <w:rPr>
          <w:rFonts w:ascii="Tahoma" w:hAnsi="Tahoma"/>
          <w:sz w:val="22"/>
          <w:szCs w:val="22"/>
        </w:rPr>
        <w:t xml:space="preserve">en voeren op goed aangelegde wegen over almweiden – ideaal voor ontspannen ontdekkingstochten. En knort ondertussen je maag? Pak dan gewoon de propvolle rugzak met de almpicknick uit, spreid het deken uit en geniet. Geen </w:t>
      </w:r>
      <w:r w:rsidR="00737B02">
        <w:rPr>
          <w:rFonts w:ascii="Tahoma" w:hAnsi="Tahoma"/>
          <w:sz w:val="22"/>
          <w:szCs w:val="22"/>
        </w:rPr>
        <w:t>inspanning</w:t>
      </w:r>
      <w:r>
        <w:rPr>
          <w:rFonts w:ascii="Tahoma" w:hAnsi="Tahoma"/>
          <w:sz w:val="22"/>
          <w:szCs w:val="22"/>
        </w:rPr>
        <w:t>, alleen pu</w:t>
      </w:r>
      <w:r w:rsidR="00737B02">
        <w:rPr>
          <w:rFonts w:ascii="Tahoma" w:hAnsi="Tahoma"/>
          <w:sz w:val="22"/>
          <w:szCs w:val="22"/>
        </w:rPr>
        <w:t>re</w:t>
      </w:r>
      <w:r>
        <w:rPr>
          <w:rFonts w:ascii="Tahoma" w:hAnsi="Tahoma"/>
          <w:sz w:val="22"/>
          <w:szCs w:val="22"/>
        </w:rPr>
        <w:t xml:space="preserve"> ontspann</w:t>
      </w:r>
      <w:r w:rsidR="00737B02">
        <w:rPr>
          <w:rFonts w:ascii="Tahoma" w:hAnsi="Tahoma"/>
          <w:sz w:val="22"/>
          <w:szCs w:val="22"/>
        </w:rPr>
        <w:t>ing</w:t>
      </w:r>
      <w:r>
        <w:rPr>
          <w:rFonts w:ascii="Tahoma" w:hAnsi="Tahoma"/>
          <w:sz w:val="22"/>
          <w:szCs w:val="22"/>
        </w:rPr>
        <w:t>.</w:t>
      </w:r>
    </w:p>
    <w:p w14:paraId="070BDAED"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t> </w:t>
      </w:r>
    </w:p>
    <w:p w14:paraId="6CDA65F9" w14:textId="77777777" w:rsidR="004D7878" w:rsidRPr="003E7309" w:rsidRDefault="004D7878" w:rsidP="006B7212">
      <w:pPr>
        <w:ind w:right="-2"/>
        <w:jc w:val="both"/>
        <w:rPr>
          <w:rFonts w:ascii="Tahoma" w:eastAsia="Calibri" w:hAnsi="Tahoma" w:cs="Tahoma"/>
          <w:sz w:val="22"/>
          <w:szCs w:val="22"/>
        </w:rPr>
      </w:pPr>
      <w:r>
        <w:rPr>
          <w:rFonts w:ascii="Tahoma" w:hAnsi="Tahoma"/>
          <w:b/>
          <w:bCs/>
          <w:sz w:val="22"/>
          <w:szCs w:val="22"/>
        </w:rPr>
        <w:t>Aan alles gedacht: maximale service en comfort</w:t>
      </w:r>
      <w:r>
        <w:rPr>
          <w:rFonts w:ascii="Tahoma" w:hAnsi="Tahoma"/>
          <w:sz w:val="22"/>
          <w:szCs w:val="22"/>
        </w:rPr>
        <w:t> </w:t>
      </w:r>
    </w:p>
    <w:p w14:paraId="03BC1DB2" w14:textId="225A16CC" w:rsidR="004D7878" w:rsidRPr="003E7309" w:rsidRDefault="004D7878" w:rsidP="006B7212">
      <w:pPr>
        <w:ind w:right="-2"/>
        <w:jc w:val="both"/>
        <w:rPr>
          <w:rFonts w:ascii="Tahoma" w:eastAsia="Calibri" w:hAnsi="Tahoma" w:cs="Tahoma"/>
          <w:sz w:val="22"/>
          <w:szCs w:val="22"/>
        </w:rPr>
      </w:pPr>
      <w:r>
        <w:rPr>
          <w:rFonts w:ascii="Tahoma" w:hAnsi="Tahoma"/>
          <w:sz w:val="22"/>
          <w:szCs w:val="22"/>
        </w:rPr>
        <w:t xml:space="preserve">Rond de bergdorpen Serfaus, Fiss en Ladis wordt je zomervakantie een zorgeloze totaalervaring. De unieke infrastructuur met dorpsmetro in Serfaus – de kleinste en hoogstgelegen, op luchtkussens zwevende metro ter wereld – plus tien andere moderne </w:t>
      </w:r>
      <w:r w:rsidR="000922A4">
        <w:rPr>
          <w:rFonts w:ascii="Tahoma" w:hAnsi="Tahoma"/>
          <w:sz w:val="22"/>
          <w:szCs w:val="22"/>
        </w:rPr>
        <w:t>bergbanen</w:t>
      </w:r>
      <w:r>
        <w:rPr>
          <w:rFonts w:ascii="Tahoma" w:hAnsi="Tahoma"/>
          <w:sz w:val="22"/>
          <w:szCs w:val="22"/>
        </w:rPr>
        <w:t xml:space="preserve"> brengen gasten zonder problemen naar de mooiste vertrekpunten. Wie daarnaast ook de “Super. Sommer. Card.” heeft, geniet van onbeperkte ritten met alle geopende bergbanen – ook de wandelbus tussen de dorpen en geleide wandelingen zijn inbegrepen. Een comfortabele service die het ontdekken nog meer ontspannen maakt. De “Super. Sommer. Card.</w:t>
      </w:r>
      <w:r w:rsidR="00324F54">
        <w:rPr>
          <w:rFonts w:ascii="Tahoma" w:hAnsi="Tahoma"/>
          <w:sz w:val="22"/>
          <w:szCs w:val="22"/>
        </w:rPr>
        <w:t>”</w:t>
      </w:r>
      <w:r>
        <w:rPr>
          <w:rFonts w:ascii="Tahoma" w:hAnsi="Tahoma"/>
          <w:sz w:val="22"/>
          <w:szCs w:val="22"/>
        </w:rPr>
        <w:t xml:space="preserve"> kunnen gasten bij geselecteerde partnerbedrijven afhalen tegen een kleine bijdrage. </w:t>
      </w:r>
    </w:p>
    <w:p w14:paraId="62CBD97A" w14:textId="77777777" w:rsidR="004D7878" w:rsidRPr="003E7309" w:rsidRDefault="004D7878" w:rsidP="006B7212">
      <w:pPr>
        <w:ind w:right="-2"/>
        <w:jc w:val="both"/>
        <w:rPr>
          <w:rFonts w:ascii="Tahoma" w:eastAsia="Calibri" w:hAnsi="Tahoma" w:cs="Tahoma"/>
          <w:sz w:val="22"/>
          <w:szCs w:val="22"/>
        </w:rPr>
      </w:pPr>
      <w:r>
        <w:rPr>
          <w:rFonts w:ascii="Tahoma" w:hAnsi="Tahoma"/>
          <w:sz w:val="22"/>
          <w:szCs w:val="22"/>
        </w:rPr>
        <w:lastRenderedPageBreak/>
        <w:t>Extra oriëntering en waardevolle tips biedt de Serfaus-Fiss-Ladis App, die met interactieve kaarten, voorstellen voor tochten en actuele informatie de planning vergemakkelijkt. </w:t>
      </w:r>
    </w:p>
    <w:p w14:paraId="4D6BB25E" w14:textId="5F7CB71D" w:rsidR="007773BB" w:rsidRPr="00C73124" w:rsidRDefault="004D7878" w:rsidP="006B7212">
      <w:pPr>
        <w:ind w:right="-2"/>
        <w:jc w:val="both"/>
        <w:rPr>
          <w:rFonts w:ascii="Tahoma" w:hAnsi="Tahoma" w:cs="Tahoma"/>
          <w:sz w:val="22"/>
          <w:szCs w:val="22"/>
        </w:rPr>
      </w:pPr>
      <w:r w:rsidRPr="00C73124">
        <w:rPr>
          <w:rFonts w:ascii="Tahoma" w:hAnsi="Tahoma" w:cs="Tahoma"/>
          <w:sz w:val="22"/>
          <w:szCs w:val="22"/>
        </w:rPr>
        <w:t xml:space="preserve">En de perfecte </w:t>
      </w:r>
      <w:r w:rsidR="00737B02" w:rsidRPr="00C73124">
        <w:rPr>
          <w:rFonts w:ascii="Tahoma" w:hAnsi="Tahoma" w:cs="Tahoma"/>
          <w:sz w:val="22"/>
          <w:szCs w:val="22"/>
        </w:rPr>
        <w:t>accommodatie</w:t>
      </w:r>
      <w:r w:rsidRPr="00C73124">
        <w:rPr>
          <w:rFonts w:ascii="Tahoma" w:hAnsi="Tahoma" w:cs="Tahoma"/>
          <w:sz w:val="22"/>
          <w:szCs w:val="22"/>
        </w:rPr>
        <w:t>? Van een charmante chalet in typische Alpenstijl tot een luxueus wellnesshotel – iedereen vindt hier de accom</w:t>
      </w:r>
      <w:r w:rsidR="00737B02" w:rsidRPr="00C73124">
        <w:rPr>
          <w:rFonts w:ascii="Tahoma" w:hAnsi="Tahoma" w:cs="Tahoma"/>
          <w:sz w:val="22"/>
          <w:szCs w:val="22"/>
        </w:rPr>
        <w:t>m</w:t>
      </w:r>
      <w:r w:rsidRPr="00C73124">
        <w:rPr>
          <w:rFonts w:ascii="Tahoma" w:hAnsi="Tahoma" w:cs="Tahoma"/>
          <w:sz w:val="22"/>
          <w:szCs w:val="22"/>
        </w:rPr>
        <w:t>odatie van zijn dromen. </w:t>
      </w:r>
    </w:p>
    <w:p w14:paraId="0E87CB2A" w14:textId="77777777" w:rsidR="007B7982" w:rsidRPr="00C73124" w:rsidRDefault="007B7982" w:rsidP="006B7212">
      <w:pPr>
        <w:ind w:right="-2"/>
        <w:jc w:val="both"/>
        <w:rPr>
          <w:rFonts w:ascii="Tahoma" w:hAnsi="Tahoma" w:cs="Tahoma"/>
          <w:sz w:val="22"/>
          <w:szCs w:val="22"/>
        </w:rPr>
      </w:pPr>
    </w:p>
    <w:p w14:paraId="605AB150" w14:textId="77777777" w:rsidR="007B7982" w:rsidRPr="00C73124" w:rsidRDefault="007B7982" w:rsidP="006B7212">
      <w:pPr>
        <w:ind w:right="-2"/>
        <w:jc w:val="both"/>
        <w:rPr>
          <w:rFonts w:ascii="Tahoma" w:hAnsi="Tahoma" w:cs="Tahoma"/>
          <w:sz w:val="22"/>
          <w:szCs w:val="22"/>
        </w:rPr>
      </w:pPr>
    </w:p>
    <w:p w14:paraId="495B8BAA" w14:textId="77777777" w:rsidR="007B7982" w:rsidRPr="00C73124" w:rsidRDefault="007B7982" w:rsidP="006B7212">
      <w:pPr>
        <w:spacing w:before="100" w:beforeAutospacing="1" w:after="100" w:afterAutospacing="1"/>
        <w:ind w:right="-2"/>
        <w:contextualSpacing/>
        <w:jc w:val="both"/>
        <w:rPr>
          <w:rStyle w:val="Hyperlink"/>
          <w:rFonts w:ascii="Tahoma" w:hAnsi="Tahoma" w:cs="Tahoma"/>
          <w:bCs w:val="0"/>
          <w:color w:val="0000FF"/>
          <w:sz w:val="22"/>
          <w:szCs w:val="22"/>
          <w:lang w:val="nl-NL"/>
        </w:rPr>
      </w:pPr>
      <w:r w:rsidRPr="00C73124">
        <w:rPr>
          <w:rFonts w:ascii="Tahoma" w:hAnsi="Tahoma" w:cs="Tahoma"/>
          <w:sz w:val="22"/>
          <w:szCs w:val="22"/>
          <w:lang w:val="nl-NL" w:eastAsia="en-US"/>
        </w:rPr>
        <w:t xml:space="preserve">Meer informatie over de vakantieregio </w:t>
      </w:r>
      <w:proofErr w:type="spellStart"/>
      <w:r w:rsidRPr="00C73124">
        <w:rPr>
          <w:rFonts w:ascii="Tahoma" w:hAnsi="Tahoma" w:cs="Tahoma"/>
          <w:color w:val="000000" w:themeColor="text1"/>
          <w:sz w:val="22"/>
          <w:szCs w:val="22"/>
          <w:lang w:val="nl-NL" w:eastAsia="en-US"/>
        </w:rPr>
        <w:t>Serfaus</w:t>
      </w:r>
      <w:proofErr w:type="spellEnd"/>
      <w:r w:rsidRPr="00C73124">
        <w:rPr>
          <w:rFonts w:ascii="Tahoma" w:hAnsi="Tahoma" w:cs="Tahoma"/>
          <w:color w:val="000000" w:themeColor="text1"/>
          <w:sz w:val="22"/>
          <w:szCs w:val="22"/>
          <w:lang w:val="nl-NL" w:eastAsia="en-US"/>
        </w:rPr>
        <w:t>-Fiss-</w:t>
      </w:r>
      <w:proofErr w:type="spellStart"/>
      <w:r w:rsidRPr="00C73124">
        <w:rPr>
          <w:rFonts w:ascii="Tahoma" w:hAnsi="Tahoma" w:cs="Tahoma"/>
          <w:color w:val="000000" w:themeColor="text1"/>
          <w:sz w:val="22"/>
          <w:szCs w:val="22"/>
          <w:lang w:val="nl-NL" w:eastAsia="en-US"/>
        </w:rPr>
        <w:t>Ladis</w:t>
      </w:r>
      <w:proofErr w:type="spellEnd"/>
      <w:r w:rsidRPr="00C73124">
        <w:rPr>
          <w:rFonts w:ascii="Tahoma" w:hAnsi="Tahoma" w:cs="Tahoma"/>
          <w:color w:val="000000" w:themeColor="text1"/>
          <w:sz w:val="22"/>
          <w:szCs w:val="22"/>
          <w:lang w:val="nl-NL" w:eastAsia="en-US"/>
        </w:rPr>
        <w:t xml:space="preserve"> vind je op </w:t>
      </w:r>
      <w:hyperlink r:id="rId11" w:history="1">
        <w:r w:rsidRPr="006B7212">
          <w:rPr>
            <w:rStyle w:val="Hyperlink"/>
            <w:rFonts w:ascii="Tahoma" w:hAnsi="Tahoma" w:cs="Tahoma"/>
            <w:b w:val="0"/>
            <w:bCs w:val="0"/>
            <w:color w:val="0000FF"/>
            <w:sz w:val="22"/>
            <w:szCs w:val="22"/>
            <w:lang w:val="nl-NL"/>
          </w:rPr>
          <w:t>www.serfaus-fiss-ladis.at/nl</w:t>
        </w:r>
      </w:hyperlink>
      <w:r w:rsidRPr="006B7212">
        <w:rPr>
          <w:rFonts w:ascii="Tahoma" w:hAnsi="Tahoma" w:cs="Tahoma"/>
          <w:sz w:val="22"/>
          <w:szCs w:val="22"/>
          <w:lang w:eastAsia="en-US"/>
        </w:rPr>
        <w:t>.</w:t>
      </w:r>
    </w:p>
    <w:p w14:paraId="5809C389" w14:textId="77777777" w:rsidR="007B7982" w:rsidRPr="00C73124" w:rsidRDefault="007B7982" w:rsidP="006B7212">
      <w:pPr>
        <w:ind w:right="-2"/>
        <w:jc w:val="both"/>
        <w:rPr>
          <w:rFonts w:ascii="Tahoma" w:hAnsi="Tahoma" w:cs="Tahoma"/>
          <w:color w:val="000000" w:themeColor="text1"/>
          <w:sz w:val="22"/>
          <w:szCs w:val="22"/>
          <w:lang w:eastAsia="en-US"/>
        </w:rPr>
      </w:pPr>
    </w:p>
    <w:p w14:paraId="099F4341" w14:textId="77777777" w:rsidR="007B7982" w:rsidRPr="00C73124" w:rsidRDefault="007B7982" w:rsidP="006B7212">
      <w:pPr>
        <w:ind w:right="-2"/>
        <w:jc w:val="both"/>
        <w:rPr>
          <w:rFonts w:ascii="Tahoma" w:hAnsi="Tahoma" w:cs="Tahoma"/>
          <w:color w:val="000000" w:themeColor="text1"/>
          <w:sz w:val="22"/>
          <w:szCs w:val="22"/>
          <w:lang w:eastAsia="en-US"/>
        </w:rPr>
      </w:pPr>
    </w:p>
    <w:p w14:paraId="3DE3B7FB" w14:textId="77777777" w:rsidR="007B7982" w:rsidRPr="00C73124" w:rsidRDefault="007B7982" w:rsidP="006B7212">
      <w:pPr>
        <w:ind w:right="-2"/>
        <w:rPr>
          <w:rFonts w:ascii="Tahoma" w:hAnsi="Tahoma" w:cs="Tahoma"/>
          <w:sz w:val="22"/>
          <w:szCs w:val="22"/>
          <w:lang w:val="nl-NL" w:eastAsia="en-US"/>
        </w:rPr>
      </w:pPr>
      <w:r w:rsidRPr="00C73124">
        <w:rPr>
          <w:rFonts w:ascii="Tahoma" w:hAnsi="Tahoma" w:cs="Tahoma"/>
          <w:sz w:val="22"/>
          <w:szCs w:val="22"/>
          <w:lang w:eastAsia="en-US"/>
        </w:rPr>
        <w:t xml:space="preserve">Meer persinformatie en gratis beeldmateriaal kan je terugvinden op ons portaal voor pers op </w:t>
      </w:r>
      <w:r w:rsidRPr="00C73124">
        <w:rPr>
          <w:b/>
          <w:bCs/>
        </w:rPr>
        <w:fldChar w:fldCharType="begin"/>
      </w:r>
      <w:r w:rsidRPr="00C73124">
        <w:rPr>
          <w:rFonts w:ascii="Tahoma" w:hAnsi="Tahoma" w:cs="Tahoma"/>
          <w:b/>
          <w:bCs/>
          <w:sz w:val="22"/>
          <w:szCs w:val="22"/>
        </w:rPr>
        <w:instrText>HYPERLINK "http://www.serfaus-fiss-ladis.at/nl/Service/Pers"</w:instrText>
      </w:r>
      <w:r w:rsidRPr="00C73124">
        <w:rPr>
          <w:b/>
          <w:bCs/>
        </w:rPr>
      </w:r>
      <w:r w:rsidRPr="00C73124">
        <w:rPr>
          <w:b/>
          <w:bCs/>
        </w:rPr>
        <w:fldChar w:fldCharType="separate"/>
      </w:r>
      <w:r w:rsidRPr="00C73124">
        <w:rPr>
          <w:rStyle w:val="Hyperlink"/>
          <w:rFonts w:ascii="Tahoma" w:hAnsi="Tahoma" w:cs="Tahoma"/>
          <w:b w:val="0"/>
          <w:bCs w:val="0"/>
          <w:color w:val="0000FF"/>
          <w:sz w:val="22"/>
          <w:szCs w:val="22"/>
          <w:lang w:val="nl-NL"/>
        </w:rPr>
        <w:t>www.serfaus-fiss-ladis.at/nl/Service/Pers</w:t>
      </w:r>
      <w:r w:rsidRPr="00C73124">
        <w:rPr>
          <w:rStyle w:val="Hyperlink"/>
          <w:rFonts w:ascii="Tahoma" w:hAnsi="Tahoma" w:cs="Tahoma"/>
          <w:b w:val="0"/>
          <w:bCs w:val="0"/>
          <w:color w:val="0000FF"/>
          <w:sz w:val="22"/>
          <w:szCs w:val="22"/>
          <w:lang w:val="nl-NL"/>
        </w:rPr>
        <w:fldChar w:fldCharType="end"/>
      </w:r>
      <w:r w:rsidRPr="00C73124">
        <w:rPr>
          <w:rFonts w:ascii="Tahoma" w:hAnsi="Tahoma" w:cs="Tahoma"/>
          <w:b/>
          <w:sz w:val="22"/>
          <w:szCs w:val="22"/>
          <w:lang w:eastAsia="en-US"/>
        </w:rPr>
        <w:t>.</w:t>
      </w:r>
    </w:p>
    <w:p w14:paraId="6415E7D5" w14:textId="77777777" w:rsidR="007B7982" w:rsidRPr="00C73124" w:rsidRDefault="007B7982" w:rsidP="006B7212">
      <w:pPr>
        <w:ind w:right="-2"/>
        <w:jc w:val="both"/>
        <w:rPr>
          <w:rFonts w:ascii="Tahoma" w:hAnsi="Tahoma" w:cs="Tahoma"/>
          <w:sz w:val="22"/>
          <w:szCs w:val="22"/>
        </w:rPr>
      </w:pPr>
    </w:p>
    <w:p w14:paraId="376BB371" w14:textId="77777777" w:rsidR="007B7982" w:rsidRPr="00C73124" w:rsidRDefault="007B7982" w:rsidP="006B7212">
      <w:pPr>
        <w:ind w:right="-2"/>
        <w:jc w:val="both"/>
        <w:rPr>
          <w:rFonts w:ascii="Tahoma" w:hAnsi="Tahoma" w:cs="Tahoma"/>
          <w:sz w:val="22"/>
          <w:szCs w:val="22"/>
        </w:rPr>
      </w:pPr>
    </w:p>
    <w:p w14:paraId="39CFC075" w14:textId="77777777" w:rsidR="007B7982" w:rsidRPr="00C73124" w:rsidRDefault="007B7982" w:rsidP="006B7212">
      <w:pPr>
        <w:pStyle w:val="paragraph"/>
        <w:spacing w:before="0" w:beforeAutospacing="0" w:after="0" w:afterAutospacing="0"/>
        <w:ind w:right="-2"/>
        <w:jc w:val="both"/>
        <w:textAlignment w:val="baseline"/>
        <w:rPr>
          <w:rFonts w:ascii="Tahoma" w:hAnsi="Tahoma" w:cs="Tahoma"/>
          <w:sz w:val="18"/>
          <w:szCs w:val="18"/>
        </w:rPr>
      </w:pPr>
      <w:r w:rsidRPr="00C73124">
        <w:rPr>
          <w:rStyle w:val="normaltextrun"/>
          <w:rFonts w:ascii="Tahoma" w:hAnsi="Tahoma" w:cs="Tahoma"/>
          <w:b/>
          <w:bCs/>
          <w:color w:val="000000"/>
          <w:sz w:val="18"/>
          <w:szCs w:val="18"/>
        </w:rPr>
        <w:t>Over Serfaus-Fiss-Ladis</w:t>
      </w:r>
    </w:p>
    <w:p w14:paraId="72170A23" w14:textId="77777777" w:rsidR="007B7982" w:rsidRPr="00C73124" w:rsidRDefault="007B7982" w:rsidP="006B7212">
      <w:pPr>
        <w:ind w:right="-2"/>
        <w:jc w:val="both"/>
        <w:rPr>
          <w:rStyle w:val="normaltextrun"/>
          <w:rFonts w:ascii="Tahoma" w:eastAsia="Calibri" w:hAnsi="Tahoma" w:cs="Tahoma"/>
          <w:b/>
          <w:color w:val="000000" w:themeColor="text1"/>
          <w:sz w:val="18"/>
          <w:szCs w:val="18"/>
        </w:rPr>
      </w:pPr>
      <w:r w:rsidRPr="00C73124">
        <w:rPr>
          <w:rFonts w:ascii="Tahoma" w:hAnsi="Tahoma" w:cs="Tahoma"/>
          <w:sz w:val="18"/>
          <w:szCs w:val="18"/>
        </w:rPr>
        <w:t xml:space="preserve">“Momenten die blijven!” – Onder dit motto nodigt de Tiroolse vakantieregio Serfaus-Fiss-Ladis u uit voor een zomervakantie op het hoogste niveau. Hier kunnen gasten van alle leeftijden, alleen, met twee of met het hele gezin, onvergetelijke momenten beleven en ver weg van het alledaagse leven ontspannen. In Serfaus-Fiss-Ladis komen niet alleen volwassenen aan hun trekken – ook de kleintjes vinden hier hun persoonlijke vakantiegeluk. De drie charmante bergdorpen liggen op een zonnig hoogplateau boven het bovenste dal van de Tiroler Inn en worden omringd door de indrukwekkende toppen van de Samnaun-berggroep en de Ötztaler Alpen. Tussen 1.200 en 3.000 meter </w:t>
      </w:r>
      <w:r w:rsidRPr="00C73124">
        <w:rPr>
          <w:rStyle w:val="normaltextrun"/>
          <w:rFonts w:ascii="Tahoma" w:hAnsi="Tahoma" w:cs="Tahoma"/>
          <w:sz w:val="18"/>
          <w:szCs w:val="18"/>
        </w:rPr>
        <w:t>boven de zeespiegel</w:t>
      </w:r>
      <w:r w:rsidRPr="00C73124">
        <w:rPr>
          <w:rFonts w:ascii="Tahoma" w:hAnsi="Tahoma" w:cs="Tahoma"/>
          <w:sz w:val="18"/>
          <w:szCs w:val="18"/>
        </w:rPr>
        <w:t xml:space="preserve"> biedt de regio alles wat het hart van een bergliefhebber sneller doet kloppen: spannende belevenissen voor het hele gezin, gevarieerde outdooractiviteiten voor sportliefhebbers, spannende avonturen voor actievelingen, </w:t>
      </w:r>
      <w:r w:rsidRPr="00C73124">
        <w:rPr>
          <w:rStyle w:val="normaltextrun"/>
          <w:rFonts w:ascii="Tahoma" w:hAnsi="Tahoma" w:cs="Tahoma"/>
          <w:sz w:val="18"/>
          <w:szCs w:val="18"/>
        </w:rPr>
        <w:t>adembenemende vergezichten voor genieters</w:t>
      </w:r>
      <w:r w:rsidRPr="00C73124">
        <w:rPr>
          <w:rFonts w:ascii="Tahoma" w:hAnsi="Tahoma" w:cs="Tahoma"/>
          <w:sz w:val="18"/>
          <w:szCs w:val="18"/>
        </w:rPr>
        <w:t xml:space="preserve"> en culinaire hoogtepunten voor fijnproevers. </w:t>
      </w:r>
      <w:r w:rsidRPr="00C73124">
        <w:rPr>
          <w:rStyle w:val="normaltextrun"/>
          <w:rFonts w:ascii="Tahoma" w:hAnsi="Tahoma" w:cs="Tahoma"/>
          <w:sz w:val="18"/>
          <w:szCs w:val="18"/>
        </w:rPr>
        <w:t xml:space="preserve">Meer informatie op </w:t>
      </w:r>
      <w:r w:rsidRPr="00C73124">
        <w:rPr>
          <w:rFonts w:ascii="Tahoma" w:hAnsi="Tahoma" w:cs="Tahoma"/>
          <w:sz w:val="18"/>
          <w:szCs w:val="18"/>
        </w:rPr>
        <w:fldChar w:fldCharType="begin"/>
      </w:r>
      <w:r w:rsidRPr="00C73124">
        <w:rPr>
          <w:rFonts w:ascii="Tahoma" w:hAnsi="Tahoma" w:cs="Tahoma"/>
          <w:sz w:val="18"/>
          <w:szCs w:val="18"/>
        </w:rPr>
        <w:instrText>HYPERLINK "http://www.serfaus-fiss-ladis.at/nl"</w:instrText>
      </w:r>
      <w:r w:rsidRPr="00C73124">
        <w:rPr>
          <w:rFonts w:ascii="Tahoma" w:hAnsi="Tahoma" w:cs="Tahoma"/>
          <w:sz w:val="18"/>
          <w:szCs w:val="18"/>
        </w:rPr>
      </w:r>
      <w:r w:rsidRPr="00C73124">
        <w:rPr>
          <w:rFonts w:ascii="Tahoma" w:hAnsi="Tahoma" w:cs="Tahoma"/>
          <w:sz w:val="18"/>
          <w:szCs w:val="18"/>
        </w:rPr>
        <w:fldChar w:fldCharType="separate"/>
      </w:r>
      <w:r w:rsidRPr="00C73124">
        <w:rPr>
          <w:rStyle w:val="normaltextrun"/>
          <w:rFonts w:ascii="Tahoma" w:hAnsi="Tahoma" w:cs="Tahoma"/>
          <w:color w:val="0000FF"/>
          <w:sz w:val="18"/>
          <w:szCs w:val="18"/>
          <w:u w:val="single"/>
        </w:rPr>
        <w:t>www.serfaus-fiss-ladis.at/nl</w:t>
      </w:r>
      <w:r w:rsidRPr="00C73124">
        <w:rPr>
          <w:rFonts w:ascii="Tahoma" w:hAnsi="Tahoma" w:cs="Tahoma"/>
          <w:sz w:val="18"/>
          <w:szCs w:val="18"/>
        </w:rPr>
        <w:fldChar w:fldCharType="end"/>
      </w:r>
      <w:r w:rsidRPr="00C73124">
        <w:rPr>
          <w:rStyle w:val="normaltextrun"/>
          <w:rFonts w:ascii="Tahoma" w:hAnsi="Tahoma" w:cs="Tahoma"/>
          <w:sz w:val="18"/>
          <w:szCs w:val="18"/>
        </w:rPr>
        <w:t>.</w:t>
      </w:r>
    </w:p>
    <w:p w14:paraId="68B755C5" w14:textId="77777777" w:rsidR="007B7982" w:rsidRPr="00DE260B" w:rsidRDefault="007B7982" w:rsidP="006B7212">
      <w:pPr>
        <w:autoSpaceDE w:val="0"/>
        <w:autoSpaceDN w:val="0"/>
        <w:adjustRightInd w:val="0"/>
        <w:ind w:right="-2"/>
        <w:rPr>
          <w:rFonts w:ascii="Tahoma" w:hAnsi="Tahoma" w:cs="Tahoma"/>
          <w:b/>
          <w:color w:val="000000" w:themeColor="text1"/>
          <w:sz w:val="22"/>
          <w:szCs w:val="22"/>
          <w:lang w:val="nl-NL" w:eastAsia="en-US"/>
        </w:rPr>
      </w:pPr>
    </w:p>
    <w:p w14:paraId="425BAFC9" w14:textId="77777777" w:rsidR="007B7982" w:rsidRDefault="007B7982" w:rsidP="006B7212">
      <w:pPr>
        <w:autoSpaceDE w:val="0"/>
        <w:autoSpaceDN w:val="0"/>
        <w:adjustRightInd w:val="0"/>
        <w:ind w:right="-2"/>
        <w:rPr>
          <w:rFonts w:ascii="Tahoma" w:hAnsi="Tahoma" w:cs="Tahoma"/>
          <w:b/>
          <w:color w:val="000000" w:themeColor="text1"/>
          <w:sz w:val="22"/>
          <w:szCs w:val="22"/>
          <w:lang w:val="nl-NL" w:eastAsia="en-US"/>
        </w:rPr>
      </w:pPr>
    </w:p>
    <w:p w14:paraId="52739885" w14:textId="77777777" w:rsidR="007B7982" w:rsidRPr="00786B04" w:rsidRDefault="007B7982" w:rsidP="006B7212">
      <w:pPr>
        <w:autoSpaceDE w:val="0"/>
        <w:autoSpaceDN w:val="0"/>
        <w:adjustRightInd w:val="0"/>
        <w:ind w:right="-2"/>
        <w:rPr>
          <w:rFonts w:ascii="Tahoma" w:hAnsi="Tahoma" w:cs="Tahoma"/>
          <w:b/>
          <w:color w:val="000000" w:themeColor="text1"/>
          <w:sz w:val="22"/>
          <w:szCs w:val="22"/>
          <w:lang w:val="nl-NL" w:eastAsia="en-US"/>
        </w:rPr>
      </w:pPr>
      <w:r w:rsidRPr="00786B04">
        <w:rPr>
          <w:rFonts w:ascii="Tahoma" w:hAnsi="Tahoma" w:cs="Tahoma"/>
          <w:b/>
          <w:color w:val="000000" w:themeColor="text1"/>
          <w:sz w:val="22"/>
          <w:szCs w:val="22"/>
          <w:lang w:val="nl-NL" w:eastAsia="en-US"/>
        </w:rPr>
        <w:t>Voor meer informatie:</w:t>
      </w:r>
    </w:p>
    <w:p w14:paraId="37AF12BD" w14:textId="77777777" w:rsidR="007B7982" w:rsidRPr="00786B04" w:rsidRDefault="007B7982" w:rsidP="006B7212">
      <w:pPr>
        <w:autoSpaceDE w:val="0"/>
        <w:autoSpaceDN w:val="0"/>
        <w:adjustRightInd w:val="0"/>
        <w:ind w:right="-2"/>
        <w:rPr>
          <w:rFonts w:ascii="Tahoma" w:hAnsi="Tahoma" w:cs="Tahoma"/>
          <w:b/>
          <w:color w:val="000000" w:themeColor="text1"/>
          <w:sz w:val="22"/>
          <w:szCs w:val="22"/>
          <w:lang w:val="nl-NL" w:eastAsia="en-US"/>
        </w:rPr>
      </w:pPr>
    </w:p>
    <w:p w14:paraId="526EB021" w14:textId="77777777" w:rsidR="007B7982" w:rsidRPr="00786B04" w:rsidRDefault="007B7982" w:rsidP="006B7212">
      <w:pPr>
        <w:autoSpaceDE w:val="0"/>
        <w:autoSpaceDN w:val="0"/>
        <w:adjustRightInd w:val="0"/>
        <w:ind w:right="-2"/>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Vanessa </w:t>
      </w:r>
      <w:proofErr w:type="spellStart"/>
      <w:r w:rsidRPr="00786B04">
        <w:rPr>
          <w:rFonts w:ascii="Tahoma" w:hAnsi="Tahoma" w:cs="Tahoma"/>
          <w:color w:val="000000" w:themeColor="text1"/>
          <w:sz w:val="22"/>
          <w:szCs w:val="22"/>
          <w:lang w:val="nl-NL" w:eastAsia="en-US"/>
        </w:rPr>
        <w:t>Lindner</w:t>
      </w:r>
      <w:proofErr w:type="spellEnd"/>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t xml:space="preserve">Alexandra </w:t>
      </w:r>
      <w:proofErr w:type="spellStart"/>
      <w:r w:rsidRPr="00786B04">
        <w:rPr>
          <w:rFonts w:ascii="Tahoma" w:hAnsi="Tahoma" w:cs="Tahoma"/>
          <w:color w:val="000000" w:themeColor="text1"/>
          <w:sz w:val="22"/>
          <w:szCs w:val="22"/>
          <w:lang w:val="nl-NL" w:eastAsia="en-US"/>
        </w:rPr>
        <w:t>Hangl</w:t>
      </w:r>
      <w:proofErr w:type="spellEnd"/>
    </w:p>
    <w:p w14:paraId="7B67C929" w14:textId="77777777" w:rsidR="007B7982" w:rsidRPr="00786B04" w:rsidRDefault="007B7982" w:rsidP="006B7212">
      <w:pPr>
        <w:autoSpaceDE w:val="0"/>
        <w:autoSpaceDN w:val="0"/>
        <w:adjustRightInd w:val="0"/>
        <w:ind w:left="5664" w:right="-2" w:hanging="5664"/>
        <w:rPr>
          <w:rFonts w:ascii="Tahoma" w:hAnsi="Tahoma" w:cs="Tahoma"/>
          <w:color w:val="000000" w:themeColor="text1"/>
          <w:sz w:val="22"/>
          <w:szCs w:val="22"/>
          <w:lang w:val="nl-NL" w:eastAsia="en-US"/>
        </w:rPr>
      </w:pPr>
      <w:r w:rsidRPr="00786B04">
        <w:rPr>
          <w:rFonts w:ascii="Tahoma" w:hAnsi="Tahoma" w:cs="Tahoma"/>
          <w:color w:val="000000" w:themeColor="text1"/>
          <w:sz w:val="22"/>
          <w:szCs w:val="22"/>
          <w:lang w:val="nl-NL" w:eastAsia="en-US"/>
        </w:rPr>
        <w:t xml:space="preserve">Hansmann PR </w:t>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Toeristenburo</w:t>
      </w:r>
      <w:proofErr w:type="spellEnd"/>
      <w:r w:rsidRPr="00786B04">
        <w:rPr>
          <w:rFonts w:ascii="Tahoma" w:hAnsi="Tahoma" w:cs="Tahoma"/>
          <w:color w:val="000000" w:themeColor="text1"/>
          <w:sz w:val="22"/>
          <w:szCs w:val="22"/>
          <w:lang w:val="nl-NL" w:eastAsia="en-US"/>
        </w:rPr>
        <w:t xml:space="preserve"> </w:t>
      </w:r>
      <w:proofErr w:type="spellStart"/>
      <w:r w:rsidRPr="00786B04">
        <w:rPr>
          <w:rFonts w:ascii="Tahoma" w:hAnsi="Tahoma" w:cs="Tahoma"/>
          <w:color w:val="000000" w:themeColor="text1"/>
          <w:sz w:val="22"/>
          <w:szCs w:val="22"/>
          <w:lang w:val="nl-NL" w:eastAsia="en-US"/>
        </w:rPr>
        <w:t>Serfaus</w:t>
      </w:r>
      <w:proofErr w:type="spellEnd"/>
      <w:r w:rsidRPr="00786B04">
        <w:rPr>
          <w:rFonts w:ascii="Tahoma" w:hAnsi="Tahoma" w:cs="Tahoma"/>
          <w:color w:val="000000" w:themeColor="text1"/>
          <w:sz w:val="22"/>
          <w:szCs w:val="22"/>
          <w:lang w:val="nl-NL" w:eastAsia="en-US"/>
        </w:rPr>
        <w:t>-Fiss-</w:t>
      </w:r>
      <w:proofErr w:type="spellStart"/>
      <w:r w:rsidRPr="00786B04">
        <w:rPr>
          <w:rFonts w:ascii="Tahoma" w:hAnsi="Tahoma" w:cs="Tahoma"/>
          <w:color w:val="000000" w:themeColor="text1"/>
          <w:sz w:val="22"/>
          <w:szCs w:val="22"/>
          <w:lang w:val="nl-NL" w:eastAsia="en-US"/>
        </w:rPr>
        <w:t>Ladis</w:t>
      </w:r>
      <w:proofErr w:type="spellEnd"/>
      <w:r w:rsidRPr="00786B04">
        <w:rPr>
          <w:rFonts w:ascii="Tahoma" w:hAnsi="Tahoma" w:cs="Tahoma"/>
          <w:color w:val="000000" w:themeColor="text1"/>
          <w:sz w:val="22"/>
          <w:szCs w:val="22"/>
          <w:lang w:val="nl-NL" w:eastAsia="en-US"/>
        </w:rPr>
        <w:t xml:space="preserve"> </w:t>
      </w:r>
    </w:p>
    <w:p w14:paraId="579D2EAB" w14:textId="77777777" w:rsidR="007B7982" w:rsidRPr="00786B04" w:rsidRDefault="007B7982" w:rsidP="006B7212">
      <w:pPr>
        <w:ind w:right="-2"/>
        <w:jc w:val="both"/>
        <w:rPr>
          <w:rFonts w:ascii="Tahoma" w:hAnsi="Tahoma" w:cs="Tahoma"/>
          <w:color w:val="000000" w:themeColor="text1"/>
          <w:sz w:val="22"/>
          <w:szCs w:val="22"/>
          <w:lang w:val="nl-NL" w:eastAsia="en-US"/>
        </w:rPr>
      </w:pPr>
      <w:proofErr w:type="spellStart"/>
      <w:r w:rsidRPr="00786B04">
        <w:rPr>
          <w:rFonts w:ascii="Tahoma" w:hAnsi="Tahoma" w:cs="Tahoma"/>
          <w:color w:val="000000" w:themeColor="text1"/>
          <w:sz w:val="22"/>
          <w:szCs w:val="22"/>
          <w:lang w:val="nl-NL" w:eastAsia="en-US"/>
        </w:rPr>
        <w:t>Lipowskystraße</w:t>
      </w:r>
      <w:proofErr w:type="spellEnd"/>
      <w:r w:rsidRPr="00786B04">
        <w:rPr>
          <w:rFonts w:ascii="Tahoma" w:hAnsi="Tahoma" w:cs="Tahoma"/>
          <w:color w:val="000000" w:themeColor="text1"/>
          <w:sz w:val="22"/>
          <w:szCs w:val="22"/>
          <w:lang w:val="nl-NL" w:eastAsia="en-US"/>
        </w:rPr>
        <w:t xml:space="preserve"> 15 </w:t>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r w:rsidRPr="00786B04">
        <w:rPr>
          <w:rFonts w:ascii="Tahoma" w:hAnsi="Tahoma" w:cs="Tahoma"/>
          <w:color w:val="000000" w:themeColor="text1"/>
          <w:sz w:val="22"/>
          <w:szCs w:val="22"/>
          <w:lang w:val="nl-NL" w:eastAsia="en-US"/>
        </w:rPr>
        <w:tab/>
      </w:r>
      <w:proofErr w:type="spellStart"/>
      <w:r w:rsidRPr="00786B04">
        <w:rPr>
          <w:rFonts w:ascii="Tahoma" w:hAnsi="Tahoma" w:cs="Tahoma"/>
          <w:color w:val="000000" w:themeColor="text1"/>
          <w:sz w:val="22"/>
          <w:szCs w:val="22"/>
          <w:lang w:val="nl-NL" w:eastAsia="en-US"/>
        </w:rPr>
        <w:t>Gänsackerweg</w:t>
      </w:r>
      <w:proofErr w:type="spellEnd"/>
      <w:r w:rsidRPr="00786B04">
        <w:rPr>
          <w:rFonts w:ascii="Tahoma" w:hAnsi="Tahoma" w:cs="Tahoma"/>
          <w:color w:val="000000" w:themeColor="text1"/>
          <w:sz w:val="22"/>
          <w:szCs w:val="22"/>
          <w:lang w:val="nl-NL" w:eastAsia="en-US"/>
        </w:rPr>
        <w:t xml:space="preserve"> 2</w:t>
      </w:r>
    </w:p>
    <w:p w14:paraId="44142ADD" w14:textId="77777777" w:rsidR="007B7982" w:rsidRPr="00786B04" w:rsidRDefault="007B7982" w:rsidP="006B7212">
      <w:pPr>
        <w:ind w:right="-2"/>
        <w:jc w:val="both"/>
        <w:rPr>
          <w:rFonts w:ascii="Tahoma" w:hAnsi="Tahoma" w:cs="Tahoma"/>
          <w:color w:val="000000" w:themeColor="text1"/>
          <w:sz w:val="22"/>
          <w:szCs w:val="22"/>
          <w:lang w:val="de-AT" w:eastAsia="en-US"/>
        </w:rPr>
      </w:pPr>
      <w:r>
        <w:rPr>
          <w:rFonts w:ascii="Tahoma" w:hAnsi="Tahoma" w:cs="Tahoma"/>
          <w:color w:val="000000" w:themeColor="text1"/>
          <w:sz w:val="22"/>
          <w:szCs w:val="22"/>
          <w:lang w:val="de-AT" w:eastAsia="en-US"/>
        </w:rPr>
        <w:t>81373</w:t>
      </w:r>
      <w:r w:rsidRPr="00786B04">
        <w:rPr>
          <w:rFonts w:ascii="Tahoma" w:hAnsi="Tahoma" w:cs="Tahoma"/>
          <w:color w:val="000000" w:themeColor="text1"/>
          <w:sz w:val="22"/>
          <w:szCs w:val="22"/>
          <w:lang w:val="de-AT" w:eastAsia="en-US"/>
        </w:rPr>
        <w:t xml:space="preserve"> München, </w:t>
      </w:r>
      <w:proofErr w:type="spellStart"/>
      <w:r w:rsidRPr="00786B04">
        <w:rPr>
          <w:rFonts w:ascii="Tahoma" w:hAnsi="Tahoma" w:cs="Tahoma"/>
          <w:color w:val="000000" w:themeColor="text1"/>
          <w:sz w:val="22"/>
          <w:szCs w:val="22"/>
          <w:lang w:val="de-AT" w:eastAsia="en-US"/>
        </w:rPr>
        <w:t>Duitsland</w:t>
      </w:r>
      <w:proofErr w:type="spellEnd"/>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r>
      <w:r w:rsidRPr="00786B04">
        <w:rPr>
          <w:rFonts w:ascii="Tahoma" w:hAnsi="Tahoma" w:cs="Tahoma"/>
          <w:color w:val="000000" w:themeColor="text1"/>
          <w:sz w:val="22"/>
          <w:szCs w:val="22"/>
          <w:lang w:val="de-AT" w:eastAsia="en-US"/>
        </w:rPr>
        <w:tab/>
        <w:t>6534 Serfaus-Fiss-</w:t>
      </w:r>
      <w:proofErr w:type="spellStart"/>
      <w:r w:rsidRPr="00786B04">
        <w:rPr>
          <w:rFonts w:ascii="Tahoma" w:hAnsi="Tahoma" w:cs="Tahoma"/>
          <w:color w:val="000000" w:themeColor="text1"/>
          <w:sz w:val="22"/>
          <w:szCs w:val="22"/>
          <w:lang w:val="de-AT" w:eastAsia="en-US"/>
        </w:rPr>
        <w:t>Ladis</w:t>
      </w:r>
      <w:proofErr w:type="spellEnd"/>
      <w:r w:rsidRPr="00786B04">
        <w:rPr>
          <w:rFonts w:ascii="Tahoma" w:hAnsi="Tahoma" w:cs="Tahoma"/>
          <w:color w:val="000000" w:themeColor="text1"/>
          <w:sz w:val="22"/>
          <w:szCs w:val="22"/>
          <w:lang w:val="de-AT" w:eastAsia="en-US"/>
        </w:rPr>
        <w:t xml:space="preserve">, </w:t>
      </w:r>
      <w:proofErr w:type="spellStart"/>
      <w:r w:rsidRPr="00786B04">
        <w:rPr>
          <w:rFonts w:ascii="Tahoma" w:hAnsi="Tahoma" w:cs="Tahoma"/>
          <w:color w:val="000000" w:themeColor="text1"/>
          <w:sz w:val="22"/>
          <w:szCs w:val="22"/>
          <w:lang w:val="de-AT" w:eastAsia="en-US"/>
        </w:rPr>
        <w:t>Oostenrijk</w:t>
      </w:r>
      <w:proofErr w:type="spellEnd"/>
    </w:p>
    <w:p w14:paraId="54BD4AD5" w14:textId="77777777" w:rsidR="007B7982" w:rsidRPr="00786B04" w:rsidRDefault="007B7982" w:rsidP="006B7212">
      <w:pPr>
        <w:ind w:right="-2"/>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Tel.: +49(0)89/3605499-12</w:t>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r>
      <w:r w:rsidRPr="00786B04">
        <w:rPr>
          <w:rFonts w:ascii="Tahoma" w:hAnsi="Tahoma" w:cs="Tahoma"/>
          <w:color w:val="000000" w:themeColor="text1"/>
          <w:sz w:val="22"/>
          <w:szCs w:val="22"/>
          <w:lang w:val="en-US" w:eastAsia="en-US"/>
        </w:rPr>
        <w:tab/>
        <w:t>Tel.: +43(0)5476/6239-72</w:t>
      </w:r>
    </w:p>
    <w:p w14:paraId="7CECB274" w14:textId="77777777" w:rsidR="007B7982" w:rsidRPr="00C73124" w:rsidRDefault="007B7982" w:rsidP="006B7212">
      <w:pPr>
        <w:ind w:right="-2"/>
        <w:jc w:val="both"/>
        <w:rPr>
          <w:rFonts w:ascii="Tahoma" w:hAnsi="Tahoma" w:cs="Tahoma"/>
          <w:b/>
          <w:bCs/>
          <w:color w:val="0070C0"/>
          <w:sz w:val="22"/>
          <w:szCs w:val="22"/>
          <w:lang w:val="en-US" w:eastAsia="en-US"/>
        </w:rPr>
      </w:pPr>
      <w:hyperlink r:id="rId12" w:history="1">
        <w:r w:rsidRPr="00C73124">
          <w:rPr>
            <w:rStyle w:val="Hyperlink"/>
            <w:rFonts w:ascii="Tahoma" w:hAnsi="Tahoma" w:cs="Tahoma"/>
            <w:b w:val="0"/>
            <w:bCs w:val="0"/>
            <w:color w:val="0000FF"/>
            <w:sz w:val="22"/>
            <w:szCs w:val="22"/>
            <w:lang w:val="nl-NL"/>
          </w:rPr>
          <w:t>v.lindner@hansmannpr.de</w:t>
        </w:r>
      </w:hyperlink>
      <w:r w:rsidRPr="00C73124">
        <w:rPr>
          <w:rStyle w:val="Hyperlink"/>
          <w:rFonts w:ascii="Tahoma" w:hAnsi="Tahoma" w:cs="Tahoma"/>
          <w:b w:val="0"/>
          <w:bCs w:val="0"/>
          <w:color w:val="0000FF"/>
          <w:sz w:val="22"/>
          <w:szCs w:val="22"/>
          <w:u w:val="none"/>
          <w:lang w:val="en-US"/>
        </w:rPr>
        <w:tab/>
      </w:r>
      <w:r w:rsidRPr="00C73124">
        <w:rPr>
          <w:rStyle w:val="Hyperlink"/>
          <w:rFonts w:ascii="Tahoma" w:hAnsi="Tahoma" w:cs="Tahoma"/>
          <w:b w:val="0"/>
          <w:bCs w:val="0"/>
          <w:color w:val="0000FF"/>
          <w:sz w:val="22"/>
          <w:szCs w:val="22"/>
          <w:u w:val="none"/>
          <w:lang w:val="en-US"/>
        </w:rPr>
        <w:tab/>
      </w:r>
      <w:r w:rsidRPr="00C73124">
        <w:rPr>
          <w:rStyle w:val="Hyperlink"/>
          <w:rFonts w:ascii="Tahoma" w:hAnsi="Tahoma" w:cs="Tahoma"/>
          <w:b w:val="0"/>
          <w:bCs w:val="0"/>
          <w:color w:val="0000FF"/>
          <w:sz w:val="22"/>
          <w:szCs w:val="22"/>
          <w:u w:val="none"/>
          <w:lang w:val="en-US"/>
        </w:rPr>
        <w:tab/>
      </w:r>
      <w:r w:rsidRPr="00C73124">
        <w:rPr>
          <w:rStyle w:val="Hyperlink"/>
          <w:rFonts w:ascii="Tahoma" w:hAnsi="Tahoma" w:cs="Tahoma"/>
          <w:b w:val="0"/>
          <w:bCs w:val="0"/>
          <w:color w:val="0000FF"/>
          <w:sz w:val="22"/>
          <w:szCs w:val="22"/>
          <w:u w:val="none"/>
          <w:lang w:val="en-US"/>
        </w:rPr>
        <w:tab/>
      </w:r>
      <w:r w:rsidRPr="00C73124">
        <w:rPr>
          <w:rStyle w:val="Hyperlink"/>
          <w:rFonts w:ascii="Tahoma" w:hAnsi="Tahoma" w:cs="Tahoma"/>
          <w:b w:val="0"/>
          <w:bCs w:val="0"/>
          <w:color w:val="0000FF"/>
          <w:sz w:val="22"/>
          <w:szCs w:val="22"/>
          <w:u w:val="none"/>
          <w:lang w:val="en-US"/>
        </w:rPr>
        <w:tab/>
      </w:r>
      <w:hyperlink r:id="rId13" w:history="1">
        <w:r w:rsidRPr="00C73124">
          <w:rPr>
            <w:rStyle w:val="Hyperlink"/>
            <w:rFonts w:ascii="Tahoma" w:hAnsi="Tahoma" w:cs="Tahoma"/>
            <w:b w:val="0"/>
            <w:bCs w:val="0"/>
            <w:color w:val="0000FF"/>
            <w:sz w:val="22"/>
            <w:szCs w:val="22"/>
            <w:lang w:val="nl-NL"/>
          </w:rPr>
          <w:t>a.hangl@serfaus-fiss-ladis.at</w:t>
        </w:r>
      </w:hyperlink>
      <w:r w:rsidRPr="00C73124">
        <w:rPr>
          <w:rFonts w:ascii="Tahoma" w:hAnsi="Tahoma" w:cs="Tahoma"/>
          <w:b/>
          <w:bCs/>
          <w:color w:val="0070C0"/>
          <w:sz w:val="22"/>
          <w:szCs w:val="22"/>
          <w:lang w:val="en-US" w:eastAsia="en-US"/>
        </w:rPr>
        <w:tab/>
      </w:r>
    </w:p>
    <w:p w14:paraId="1F870D9E" w14:textId="77777777" w:rsidR="007B7982" w:rsidRPr="00C73124" w:rsidRDefault="007B7982" w:rsidP="006B7212">
      <w:pPr>
        <w:ind w:right="-2"/>
        <w:jc w:val="both"/>
        <w:rPr>
          <w:rStyle w:val="Hyperlink"/>
          <w:rFonts w:cs="Tahoma"/>
          <w:b w:val="0"/>
          <w:bCs w:val="0"/>
          <w:color w:val="0000FF"/>
          <w:lang w:val="nl-NL"/>
        </w:rPr>
      </w:pPr>
      <w:hyperlink r:id="rId14" w:history="1">
        <w:r w:rsidRPr="00C73124">
          <w:rPr>
            <w:rStyle w:val="Hyperlink"/>
            <w:rFonts w:ascii="Tahoma" w:hAnsi="Tahoma" w:cs="Tahoma"/>
            <w:b w:val="0"/>
            <w:bCs w:val="0"/>
            <w:color w:val="0000FF"/>
            <w:sz w:val="22"/>
            <w:szCs w:val="22"/>
            <w:lang w:val="nl-NL"/>
          </w:rPr>
          <w:t>www.hansmannpr.de</w:t>
        </w:r>
      </w:hyperlink>
      <w:r w:rsidRPr="00C73124">
        <w:rPr>
          <w:rStyle w:val="Hyperlink"/>
          <w:rFonts w:ascii="Tahoma" w:hAnsi="Tahoma" w:cs="Tahoma"/>
          <w:b w:val="0"/>
          <w:bCs w:val="0"/>
          <w:color w:val="0000FF"/>
          <w:sz w:val="22"/>
          <w:szCs w:val="22"/>
          <w:u w:val="none"/>
          <w:lang w:val="nl-NL"/>
        </w:rPr>
        <w:t xml:space="preserve">  </w:t>
      </w:r>
      <w:r w:rsidRPr="00C73124">
        <w:rPr>
          <w:rStyle w:val="Hyperlink"/>
          <w:rFonts w:ascii="Tahoma" w:hAnsi="Tahoma" w:cs="Tahoma"/>
          <w:b w:val="0"/>
          <w:bCs w:val="0"/>
          <w:color w:val="0000FF"/>
          <w:sz w:val="22"/>
          <w:szCs w:val="22"/>
          <w:u w:val="none"/>
          <w:lang w:val="nl-NL"/>
        </w:rPr>
        <w:tab/>
      </w:r>
      <w:r w:rsidRPr="00C73124">
        <w:rPr>
          <w:rStyle w:val="Hyperlink"/>
          <w:rFonts w:ascii="Tahoma" w:hAnsi="Tahoma" w:cs="Tahoma"/>
          <w:b w:val="0"/>
          <w:bCs w:val="0"/>
          <w:color w:val="0000FF"/>
          <w:sz w:val="22"/>
          <w:szCs w:val="22"/>
          <w:u w:val="none"/>
          <w:lang w:val="nl-NL"/>
        </w:rPr>
        <w:tab/>
      </w:r>
      <w:r w:rsidRPr="00C73124">
        <w:rPr>
          <w:rStyle w:val="Hyperlink"/>
          <w:rFonts w:ascii="Tahoma" w:hAnsi="Tahoma" w:cs="Tahoma"/>
          <w:b w:val="0"/>
          <w:bCs w:val="0"/>
          <w:color w:val="0000FF"/>
          <w:sz w:val="22"/>
          <w:szCs w:val="22"/>
          <w:u w:val="none"/>
          <w:lang w:val="nl-NL"/>
        </w:rPr>
        <w:tab/>
      </w:r>
      <w:r w:rsidRPr="00C73124">
        <w:rPr>
          <w:rStyle w:val="Hyperlink"/>
          <w:rFonts w:ascii="Tahoma" w:hAnsi="Tahoma" w:cs="Tahoma"/>
          <w:b w:val="0"/>
          <w:bCs w:val="0"/>
          <w:color w:val="0000FF"/>
          <w:sz w:val="22"/>
          <w:szCs w:val="22"/>
          <w:u w:val="none"/>
          <w:lang w:val="nl-NL"/>
        </w:rPr>
        <w:tab/>
      </w:r>
      <w:r w:rsidRPr="00C73124">
        <w:rPr>
          <w:rStyle w:val="Hyperlink"/>
          <w:rFonts w:ascii="Tahoma" w:hAnsi="Tahoma" w:cs="Tahoma"/>
          <w:b w:val="0"/>
          <w:bCs w:val="0"/>
          <w:color w:val="0000FF"/>
          <w:sz w:val="22"/>
          <w:szCs w:val="22"/>
          <w:u w:val="none"/>
          <w:lang w:val="nl-NL"/>
        </w:rPr>
        <w:tab/>
      </w:r>
      <w:hyperlink r:id="rId15" w:history="1">
        <w:r w:rsidRPr="00C73124">
          <w:rPr>
            <w:rStyle w:val="Hyperlink"/>
            <w:rFonts w:ascii="Tahoma" w:hAnsi="Tahoma" w:cs="Tahoma"/>
            <w:b w:val="0"/>
            <w:bCs w:val="0"/>
            <w:color w:val="0000FF"/>
            <w:sz w:val="22"/>
            <w:szCs w:val="22"/>
            <w:lang w:val="nl-NL"/>
          </w:rPr>
          <w:t>www.serfaus-fiss-ladis.at/nl</w:t>
        </w:r>
      </w:hyperlink>
    </w:p>
    <w:p w14:paraId="1B223B72" w14:textId="77777777" w:rsidR="007B7982" w:rsidRPr="00786B04" w:rsidRDefault="007B7982" w:rsidP="006B7212">
      <w:pPr>
        <w:adjustRightInd w:val="0"/>
        <w:ind w:right="-2"/>
        <w:rPr>
          <w:rFonts w:ascii="Tahoma" w:hAnsi="Tahoma" w:cs="Tahoma"/>
          <w:sz w:val="22"/>
          <w:szCs w:val="22"/>
          <w:lang w:val="en-US"/>
        </w:rPr>
      </w:pPr>
    </w:p>
    <w:p w14:paraId="0B4F3E1D" w14:textId="77777777" w:rsidR="007B7982" w:rsidRPr="00786B04" w:rsidRDefault="007B7982" w:rsidP="006B7212">
      <w:pPr>
        <w:adjustRightInd w:val="0"/>
        <w:ind w:right="-2"/>
        <w:rPr>
          <w:rFonts w:ascii="Tahoma" w:hAnsi="Tahoma" w:cs="Tahoma"/>
          <w:sz w:val="22"/>
          <w:szCs w:val="22"/>
          <w:lang w:val="en-US"/>
        </w:rPr>
      </w:pPr>
    </w:p>
    <w:p w14:paraId="7A0E8CC3" w14:textId="77777777" w:rsidR="007B7982" w:rsidRPr="00786B04" w:rsidRDefault="007B7982" w:rsidP="006B7212">
      <w:pPr>
        <w:adjustRightInd w:val="0"/>
        <w:ind w:right="-2"/>
        <w:rPr>
          <w:rFonts w:ascii="Tahoma" w:hAnsi="Tahoma" w:cs="Tahoma"/>
          <w:sz w:val="22"/>
          <w:szCs w:val="22"/>
          <w:lang w:val="en-US"/>
        </w:rPr>
      </w:pPr>
      <w:r w:rsidRPr="00786B04">
        <w:rPr>
          <w:rFonts w:ascii="Tahoma" w:hAnsi="Tahoma" w:cs="Tahoma"/>
          <w:sz w:val="22"/>
          <w:szCs w:val="22"/>
          <w:lang w:val="en-US"/>
        </w:rPr>
        <w:t xml:space="preserve">Vind </w:t>
      </w:r>
      <w:proofErr w:type="spellStart"/>
      <w:r w:rsidRPr="00786B04">
        <w:rPr>
          <w:rFonts w:ascii="Tahoma" w:hAnsi="Tahoma" w:cs="Tahoma"/>
          <w:sz w:val="22"/>
          <w:szCs w:val="22"/>
          <w:lang w:val="en-US"/>
        </w:rPr>
        <w:t>ons</w:t>
      </w:r>
      <w:proofErr w:type="spellEnd"/>
      <w:r w:rsidRPr="00786B04">
        <w:rPr>
          <w:rFonts w:ascii="Tahoma" w:hAnsi="Tahoma" w:cs="Tahoma"/>
          <w:sz w:val="22"/>
          <w:szCs w:val="22"/>
          <w:lang w:val="en-US"/>
        </w:rPr>
        <w:t xml:space="preserve"> op:    </w:t>
      </w:r>
      <w:r w:rsidRPr="00786B04">
        <w:rPr>
          <w:rFonts w:ascii="Tahoma" w:hAnsi="Tahoma" w:cs="Tahoma"/>
          <w:noProof/>
          <w:sz w:val="22"/>
          <w:szCs w:val="22"/>
        </w:rPr>
        <w:drawing>
          <wp:inline distT="0" distB="0" distL="0" distR="0" wp14:anchorId="30237F77" wp14:editId="5CDDD451">
            <wp:extent cx="190500" cy="179705"/>
            <wp:effectExtent l="0" t="0" r="0" b="0"/>
            <wp:docPr id="243821538" name="Grafik 243821538" descr="cid:image007.jpg@01D298C0.827C696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7">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45270A55" wp14:editId="05C42FBB">
            <wp:extent cx="190500" cy="190500"/>
            <wp:effectExtent l="0" t="0" r="0" b="0"/>
            <wp:docPr id="983623741" name="Grafik 983623741" descr="Bildergebnis für logo instagram">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9">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5267CC09" wp14:editId="730B4A76">
            <wp:extent cx="228600" cy="190500"/>
            <wp:effectExtent l="0" t="0" r="0" b="0"/>
            <wp:docPr id="653734273" name="Grafik 653734273" descr="cid:image009.jpg@01D298C0.827C69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1">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13347EDD" wp14:editId="5FF3B0A3">
            <wp:extent cx="245110" cy="173990"/>
            <wp:effectExtent l="0" t="0" r="0" b="3810"/>
            <wp:docPr id="1489506706" name="Grafik 1489506706" descr="cid:image011.jpg@01D298C0.827C696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3">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22CC3A94" wp14:editId="0FEFFFAF">
            <wp:extent cx="190800" cy="190800"/>
            <wp:effectExtent l="0" t="0" r="0" b="0"/>
            <wp:docPr id="7" name="Grafik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4"/>
                    </pic:cNvPr>
                    <pic:cNvPicPr/>
                  </pic:nvPicPr>
                  <pic:blipFill>
                    <a:blip r:embed="rId25">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05308DBB" wp14:editId="32B9F868">
            <wp:extent cx="190800" cy="190800"/>
            <wp:effectExtent l="0" t="0" r="0" b="0"/>
            <wp:docPr id="8" name="Grafik 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7">
                      <a:extLst>
                        <a:ext uri="{96DAC541-7B7A-43D3-8B79-37D633B846F1}">
                          <asvg:svgBlip xmlns:asvg="http://schemas.microsoft.com/office/drawing/2016/SVG/main" r:embed="rId28"/>
                        </a:ext>
                      </a:extLst>
                    </a:blip>
                    <a:stretch>
                      <a:fillRect/>
                    </a:stretch>
                  </pic:blipFill>
                  <pic:spPr>
                    <a:xfrm>
                      <a:off x="0" y="0"/>
                      <a:ext cx="190800" cy="190800"/>
                    </a:xfrm>
                    <a:prstGeom prst="rect">
                      <a:avLst/>
                    </a:prstGeom>
                  </pic:spPr>
                </pic:pic>
              </a:graphicData>
            </a:graphic>
          </wp:inline>
        </w:drawing>
      </w:r>
      <w:r w:rsidRPr="00786B04">
        <w:rPr>
          <w:rFonts w:ascii="Tahoma" w:hAnsi="Tahoma" w:cs="Tahoma"/>
          <w:sz w:val="22"/>
          <w:szCs w:val="22"/>
          <w:lang w:val="en-US"/>
        </w:rPr>
        <w:t xml:space="preserve">    </w:t>
      </w:r>
      <w:r w:rsidRPr="00786B04">
        <w:rPr>
          <w:rFonts w:ascii="Tahoma" w:hAnsi="Tahoma" w:cs="Tahoma"/>
          <w:noProof/>
          <w:sz w:val="22"/>
          <w:szCs w:val="22"/>
        </w:rPr>
        <w:drawing>
          <wp:inline distT="0" distB="0" distL="0" distR="0" wp14:anchorId="237B6D79" wp14:editId="51237D91">
            <wp:extent cx="190800" cy="192108"/>
            <wp:effectExtent l="0" t="0" r="0" b="0"/>
            <wp:docPr id="1704886690" name="Grafik 1704886690" descr="Ein Bild, das Logo, Grafiken, Symbol, Schrift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9"/>
                    </pic:cNvPr>
                    <pic:cNvPicPr/>
                  </pic:nvPicPr>
                  <pic:blipFill rotWithShape="1">
                    <a:blip r:embed="rId30"/>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1B3B17D1" w14:textId="77777777" w:rsidR="007B7982" w:rsidRPr="00786B04" w:rsidRDefault="007B7982" w:rsidP="006B7212">
      <w:pPr>
        <w:tabs>
          <w:tab w:val="left" w:pos="1725"/>
          <w:tab w:val="right" w:pos="8222"/>
          <w:tab w:val="right" w:pos="9072"/>
        </w:tabs>
        <w:ind w:right="-2"/>
        <w:jc w:val="both"/>
        <w:rPr>
          <w:rFonts w:ascii="Tahoma" w:hAnsi="Tahoma" w:cs="Tahoma"/>
          <w:color w:val="002060"/>
          <w:sz w:val="22"/>
          <w:szCs w:val="22"/>
          <w:lang w:val="en-US" w:eastAsia="en-US"/>
        </w:rPr>
      </w:pPr>
    </w:p>
    <w:p w14:paraId="450D73E2" w14:textId="77777777" w:rsidR="007B7982" w:rsidRPr="00786B04" w:rsidRDefault="007B7982" w:rsidP="006B7212">
      <w:pPr>
        <w:tabs>
          <w:tab w:val="left" w:pos="1725"/>
          <w:tab w:val="right" w:pos="8222"/>
          <w:tab w:val="right" w:pos="9072"/>
        </w:tabs>
        <w:ind w:right="-2"/>
        <w:jc w:val="both"/>
        <w:rPr>
          <w:rFonts w:ascii="Tahoma" w:hAnsi="Tahoma" w:cs="Tahoma"/>
          <w:color w:val="000000" w:themeColor="text1"/>
          <w:sz w:val="22"/>
          <w:szCs w:val="22"/>
          <w:lang w:val="en-US" w:eastAsia="en-US"/>
        </w:rPr>
      </w:pPr>
      <w:r w:rsidRPr="00786B04">
        <w:rPr>
          <w:rFonts w:ascii="Tahoma" w:hAnsi="Tahoma" w:cs="Tahoma"/>
          <w:color w:val="000000" w:themeColor="text1"/>
          <w:sz w:val="22"/>
          <w:szCs w:val="22"/>
          <w:lang w:val="en-US" w:eastAsia="en-US"/>
        </w:rPr>
        <w:t>#</w:t>
      </w:r>
      <w:proofErr w:type="gramStart"/>
      <w:r w:rsidRPr="00786B04">
        <w:rPr>
          <w:rFonts w:ascii="Tahoma" w:hAnsi="Tahoma" w:cs="Tahoma"/>
          <w:color w:val="000000" w:themeColor="text1"/>
          <w:sz w:val="22"/>
          <w:szCs w:val="22"/>
          <w:lang w:val="en-US" w:eastAsia="en-US"/>
        </w:rPr>
        <w:t>serfausfissladis  #serfaus  #fiss  #ladis  #wearefamily  #</w:t>
      </w:r>
      <w:proofErr w:type="gramEnd"/>
      <w:r w:rsidRPr="00786B04">
        <w:rPr>
          <w:rFonts w:ascii="Tahoma" w:hAnsi="Tahoma" w:cs="Tahoma"/>
          <w:color w:val="000000" w:themeColor="text1"/>
          <w:sz w:val="22"/>
          <w:szCs w:val="22"/>
          <w:lang w:val="en-US" w:eastAsia="en-US"/>
        </w:rPr>
        <w:t xml:space="preserve">weilwirsgeniessen  </w:t>
      </w:r>
    </w:p>
    <w:p w14:paraId="5133C00D" w14:textId="77777777" w:rsidR="007B7982" w:rsidRPr="007773BB" w:rsidRDefault="007B7982" w:rsidP="006B7212">
      <w:pPr>
        <w:ind w:right="-2"/>
        <w:jc w:val="both"/>
        <w:rPr>
          <w:rFonts w:ascii="Tahoma" w:eastAsia="Calibri" w:hAnsi="Tahoma" w:cs="Tahoma"/>
          <w:sz w:val="22"/>
          <w:szCs w:val="22"/>
        </w:rPr>
      </w:pPr>
    </w:p>
    <w:p w14:paraId="6992EBBF" w14:textId="21DF9D86" w:rsidR="001940D7" w:rsidRPr="00376F9E" w:rsidRDefault="00F54548" w:rsidP="006B7212">
      <w:pPr>
        <w:tabs>
          <w:tab w:val="left" w:pos="1725"/>
          <w:tab w:val="right" w:pos="8222"/>
          <w:tab w:val="right" w:pos="9072"/>
        </w:tabs>
        <w:ind w:right="-2"/>
        <w:jc w:val="both"/>
        <w:rPr>
          <w:rFonts w:ascii="Tahoma" w:hAnsi="Tahoma" w:cs="Tahoma"/>
          <w:color w:val="000000"/>
          <w:sz w:val="22"/>
          <w:szCs w:val="22"/>
        </w:rPr>
      </w:pPr>
      <w:r>
        <w:rPr>
          <w:rFonts w:ascii="Tahoma" w:hAnsi="Tahoma"/>
          <w:color w:val="000000"/>
          <w:sz w:val="22"/>
          <w:szCs w:val="22"/>
        </w:rPr>
        <w:t xml:space="preserve"> </w:t>
      </w:r>
    </w:p>
    <w:sectPr w:rsidR="001940D7" w:rsidRPr="00376F9E" w:rsidSect="009C7837">
      <w:headerReference w:type="default" r:id="rId31"/>
      <w:footerReference w:type="default" r:id="rId32"/>
      <w:headerReference w:type="first" r:id="rId33"/>
      <w:footerReference w:type="first" r:id="rId34"/>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FE64" w14:textId="77777777" w:rsidR="007F6274" w:rsidRDefault="007F6274" w:rsidP="0059798E">
      <w:r>
        <w:separator/>
      </w:r>
    </w:p>
  </w:endnote>
  <w:endnote w:type="continuationSeparator" w:id="0">
    <w:p w14:paraId="039FC75A" w14:textId="77777777" w:rsidR="007F6274" w:rsidRDefault="007F6274" w:rsidP="0059798E">
      <w:r>
        <w:continuationSeparator/>
      </w:r>
    </w:p>
  </w:endnote>
  <w:endnote w:type="continuationNotice" w:id="1">
    <w:p w14:paraId="1DE71ABA" w14:textId="77777777" w:rsidR="007F6274" w:rsidRDefault="007F6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93CC" w14:textId="7AAA336B" w:rsidR="002739D2" w:rsidRPr="00ED5F8D" w:rsidRDefault="00F54548" w:rsidP="00502BC8">
    <w:pPr>
      <w:pStyle w:val="Fuzeile"/>
      <w:tabs>
        <w:tab w:val="right" w:pos="9354"/>
      </w:tabs>
      <w:rPr>
        <w:rFonts w:ascii="Tahoma" w:hAnsi="Tahoma" w:cs="Tahoma"/>
        <w:sz w:val="18"/>
        <w:szCs w:val="18"/>
      </w:rPr>
    </w:pPr>
    <w:r>
      <w:rPr>
        <w:rFonts w:ascii="Tahoma" w:hAnsi="Tahoma"/>
        <w:color w:val="000000" w:themeColor="text1"/>
        <w:sz w:val="18"/>
        <w:szCs w:val="18"/>
      </w:rPr>
      <w:t>Zomer 2025</w:t>
    </w:r>
    <w:r>
      <w:rPr>
        <w:rFonts w:ascii="Tahoma" w:hAnsi="Tahoma"/>
        <w:color w:val="000000" w:themeColor="text1"/>
        <w:sz w:val="18"/>
        <w:szCs w:val="18"/>
      </w:rPr>
      <w:tab/>
    </w:r>
    <w:r>
      <w:rPr>
        <w:rFonts w:ascii="Tahoma" w:hAnsi="Tahoma"/>
        <w:color w:val="000000" w:themeColor="text1"/>
        <w:sz w:val="18"/>
        <w:szCs w:val="18"/>
      </w:rPr>
      <w:tab/>
    </w:r>
    <w:r>
      <w:rPr>
        <w:rFonts w:ascii="Tahoma" w:hAnsi="Tahoma"/>
        <w:color w:val="000000" w:themeColor="text1"/>
        <w:sz w:val="18"/>
        <w:szCs w:val="18"/>
      </w:rPr>
      <w:tab/>
    </w:r>
    <w:r w:rsidR="00532CE8" w:rsidRPr="00ED5F8D">
      <w:rPr>
        <w:rFonts w:ascii="Tahoma" w:hAnsi="Tahoma" w:cs="Tahoma"/>
        <w:sz w:val="18"/>
        <w:szCs w:val="18"/>
      </w:rPr>
      <w:fldChar w:fldCharType="begin"/>
    </w:r>
    <w:r w:rsidR="00532CE8" w:rsidRPr="00ED5F8D">
      <w:rPr>
        <w:rFonts w:ascii="Tahoma" w:hAnsi="Tahoma" w:cs="Tahoma"/>
        <w:sz w:val="18"/>
        <w:szCs w:val="18"/>
      </w:rPr>
      <w:instrText>PAGE   \* MERGEFORMAT</w:instrText>
    </w:r>
    <w:r w:rsidR="00532CE8" w:rsidRPr="00ED5F8D">
      <w:rPr>
        <w:rFonts w:ascii="Tahoma" w:hAnsi="Tahoma" w:cs="Tahoma"/>
        <w:sz w:val="18"/>
        <w:szCs w:val="18"/>
      </w:rPr>
      <w:fldChar w:fldCharType="separate"/>
    </w:r>
    <w:r w:rsidR="00AE077A" w:rsidRPr="00ED5F8D">
      <w:rPr>
        <w:rFonts w:ascii="Tahoma" w:hAnsi="Tahoma" w:cs="Tahoma"/>
        <w:sz w:val="18"/>
        <w:szCs w:val="18"/>
      </w:rPr>
      <w:t>2</w:t>
    </w:r>
    <w:r w:rsidR="00532CE8" w:rsidRPr="00ED5F8D">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AB8" w14:textId="793E2397" w:rsidR="003B3B5D" w:rsidRPr="00ED5F8D" w:rsidRDefault="00F54548" w:rsidP="003B3B5D">
    <w:pPr>
      <w:tabs>
        <w:tab w:val="left" w:pos="4678"/>
      </w:tabs>
      <w:autoSpaceDE w:val="0"/>
      <w:autoSpaceDN w:val="0"/>
      <w:adjustRightInd w:val="0"/>
      <w:rPr>
        <w:rFonts w:ascii="Tahoma" w:eastAsia="Calibri" w:hAnsi="Tahoma" w:cs="Tahoma"/>
        <w:color w:val="000000" w:themeColor="text1"/>
        <w:sz w:val="18"/>
        <w:szCs w:val="18"/>
      </w:rPr>
    </w:pPr>
    <w:r>
      <w:rPr>
        <w:rFonts w:ascii="Tahoma" w:hAnsi="Tahoma"/>
        <w:color w:val="000000" w:themeColor="text1"/>
        <w:sz w:val="18"/>
        <w:szCs w:val="18"/>
      </w:rPr>
      <w:t>Zomer 2025</w:t>
    </w:r>
    <w:r>
      <w:rPr>
        <w:rFonts w:ascii="Tahoma" w:hAnsi="Tahoma"/>
        <w:color w:val="000000" w:themeColor="text1"/>
        <w:sz w:val="18"/>
        <w:szCs w:val="18"/>
      </w:rPr>
      <w:tab/>
    </w:r>
    <w:r>
      <w:rPr>
        <w:rFonts w:ascii="Tahoma" w:hAnsi="Tahoma"/>
        <w:color w:val="000000" w:themeColor="text1"/>
        <w:sz w:val="18"/>
        <w:szCs w:val="18"/>
      </w:rPr>
      <w:tab/>
    </w:r>
    <w:r>
      <w:rPr>
        <w:rFonts w:ascii="Tahoma" w:hAnsi="Tahoma"/>
        <w:color w:val="000000" w:themeColor="text1"/>
        <w:sz w:val="18"/>
        <w:szCs w:val="18"/>
      </w:rPr>
      <w:tab/>
    </w:r>
    <w:r>
      <w:rPr>
        <w:rFonts w:ascii="Tahoma" w:hAnsi="Tahoma"/>
        <w:b/>
        <w:color w:val="000000" w:themeColor="text1"/>
        <w:sz w:val="18"/>
        <w:szCs w:val="18"/>
      </w:rPr>
      <w:tab/>
    </w:r>
    <w:r>
      <w:rPr>
        <w:rFonts w:ascii="Tahoma" w:hAnsi="Tahoma"/>
        <w:b/>
        <w:color w:val="000000" w:themeColor="text1"/>
        <w:sz w:val="18"/>
        <w:szCs w:val="18"/>
      </w:rPr>
      <w:tab/>
    </w:r>
    <w:r>
      <w:rPr>
        <w:rFonts w:ascii="Tahoma" w:hAnsi="Tahoma"/>
        <w:b/>
        <w:color w:val="000000" w:themeColor="text1"/>
        <w:sz w:val="18"/>
        <w:szCs w:val="18"/>
      </w:rPr>
      <w:tab/>
    </w:r>
    <w:r>
      <w:rPr>
        <w:rFonts w:ascii="Tahoma" w:hAnsi="Tahoma"/>
        <w:b/>
        <w:color w:val="000000" w:themeColor="text1"/>
        <w:sz w:val="18"/>
        <w:szCs w:val="18"/>
      </w:rPr>
      <w:tab/>
    </w:r>
    <w:r>
      <w:rPr>
        <w:rFonts w:ascii="Tahoma" w:hAnsi="Tahoma"/>
        <w:b/>
        <w:color w:val="000000" w:themeColor="text1"/>
        <w:sz w:val="18"/>
        <w:szCs w:val="18"/>
      </w:rPr>
      <w:tab/>
    </w:r>
    <w:r>
      <w:rPr>
        <w:rFonts w:ascii="Tahoma" w:hAnsi="Tahoma"/>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9272" w14:textId="77777777" w:rsidR="007F6274" w:rsidRDefault="007F6274" w:rsidP="0059798E">
      <w:r>
        <w:separator/>
      </w:r>
    </w:p>
  </w:footnote>
  <w:footnote w:type="continuationSeparator" w:id="0">
    <w:p w14:paraId="2EF42039" w14:textId="77777777" w:rsidR="007F6274" w:rsidRDefault="007F6274" w:rsidP="0059798E">
      <w:r>
        <w:continuationSeparator/>
      </w:r>
    </w:p>
  </w:footnote>
  <w:footnote w:type="continuationNotice" w:id="1">
    <w:p w14:paraId="13663613" w14:textId="77777777" w:rsidR="007F6274" w:rsidRDefault="007F6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15CF" w14:textId="77777777" w:rsidR="008F342C" w:rsidRDefault="008F342C" w:rsidP="00E706D1">
    <w:pPr>
      <w:pStyle w:val="Kopfzeile"/>
    </w:pPr>
  </w:p>
  <w:p w14:paraId="7D3B9C22" w14:textId="48008DC1" w:rsidR="008F342C" w:rsidRDefault="009C7837" w:rsidP="00113F27">
    <w:pPr>
      <w:pStyle w:val="Kopfzeile"/>
      <w:jc w:val="center"/>
    </w:pPr>
    <w:r>
      <w:rPr>
        <w:noProof/>
      </w:rPr>
      <w:drawing>
        <wp:inline distT="0" distB="0" distL="0" distR="0" wp14:anchorId="584B0DC9" wp14:editId="525CCEB5">
          <wp:extent cx="2421678" cy="1224000"/>
          <wp:effectExtent l="0" t="0" r="4445" b="0"/>
          <wp:docPr id="1710156013" name="Grafik 1710156013"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1D7F573F" w14:textId="77777777" w:rsidR="00E706D1" w:rsidRDefault="00E706D1"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A1FF" w14:textId="77777777" w:rsidR="00B433C9" w:rsidRDefault="00AA3B8D" w:rsidP="001940D7">
    <w:pPr>
      <w:pStyle w:val="Kopfzeile"/>
      <w:jc w:val="center"/>
    </w:pPr>
    <w:r>
      <w:rPr>
        <w:noProof/>
      </w:rPr>
      <w:drawing>
        <wp:inline distT="0" distB="0" distL="0" distR="0" wp14:anchorId="734DD14F" wp14:editId="0B63A99B">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IDafiOLN6ItJD" int2:id="MBi9LI0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18261502">
    <w:abstractNumId w:val="18"/>
  </w:num>
  <w:num w:numId="2" w16cid:durableId="979268018">
    <w:abstractNumId w:val="6"/>
  </w:num>
  <w:num w:numId="3" w16cid:durableId="96340371">
    <w:abstractNumId w:val="14"/>
  </w:num>
  <w:num w:numId="4" w16cid:durableId="502010972">
    <w:abstractNumId w:val="17"/>
  </w:num>
  <w:num w:numId="5" w16cid:durableId="1569149118">
    <w:abstractNumId w:val="16"/>
  </w:num>
  <w:num w:numId="6" w16cid:durableId="327177146">
    <w:abstractNumId w:val="13"/>
  </w:num>
  <w:num w:numId="7" w16cid:durableId="83499276">
    <w:abstractNumId w:val="8"/>
  </w:num>
  <w:num w:numId="8" w16cid:durableId="1860272082">
    <w:abstractNumId w:val="12"/>
  </w:num>
  <w:num w:numId="9" w16cid:durableId="1676490960">
    <w:abstractNumId w:val="5"/>
  </w:num>
  <w:num w:numId="10" w16cid:durableId="1227765745">
    <w:abstractNumId w:val="3"/>
  </w:num>
  <w:num w:numId="11" w16cid:durableId="1205950296">
    <w:abstractNumId w:val="1"/>
  </w:num>
  <w:num w:numId="12" w16cid:durableId="245505166">
    <w:abstractNumId w:val="15"/>
  </w:num>
  <w:num w:numId="13" w16cid:durableId="1367415540">
    <w:abstractNumId w:val="4"/>
  </w:num>
  <w:num w:numId="14" w16cid:durableId="1340690982">
    <w:abstractNumId w:val="0"/>
  </w:num>
  <w:num w:numId="15" w16cid:durableId="1668940363">
    <w:abstractNumId w:val="2"/>
  </w:num>
  <w:num w:numId="16" w16cid:durableId="1492067464">
    <w:abstractNumId w:val="7"/>
  </w:num>
  <w:num w:numId="17" w16cid:durableId="1080177962">
    <w:abstractNumId w:val="11"/>
  </w:num>
  <w:num w:numId="18" w16cid:durableId="1521700317">
    <w:abstractNumId w:val="10"/>
  </w:num>
  <w:num w:numId="19" w16cid:durableId="9668195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B71"/>
    <w:rsid w:val="00001D03"/>
    <w:rsid w:val="00001D48"/>
    <w:rsid w:val="00002C92"/>
    <w:rsid w:val="00002E81"/>
    <w:rsid w:val="00003AAB"/>
    <w:rsid w:val="00010325"/>
    <w:rsid w:val="0001056F"/>
    <w:rsid w:val="00013548"/>
    <w:rsid w:val="000138ED"/>
    <w:rsid w:val="000157F3"/>
    <w:rsid w:val="00021D47"/>
    <w:rsid w:val="00025EB7"/>
    <w:rsid w:val="00026326"/>
    <w:rsid w:val="00027381"/>
    <w:rsid w:val="00030BAD"/>
    <w:rsid w:val="00031BD5"/>
    <w:rsid w:val="00033FF9"/>
    <w:rsid w:val="0003444F"/>
    <w:rsid w:val="0003538B"/>
    <w:rsid w:val="0003607A"/>
    <w:rsid w:val="00036FA8"/>
    <w:rsid w:val="00040147"/>
    <w:rsid w:val="0004117A"/>
    <w:rsid w:val="00041FFA"/>
    <w:rsid w:val="00043638"/>
    <w:rsid w:val="00044E2F"/>
    <w:rsid w:val="00046004"/>
    <w:rsid w:val="000477D5"/>
    <w:rsid w:val="00052D8D"/>
    <w:rsid w:val="00053798"/>
    <w:rsid w:val="000549AF"/>
    <w:rsid w:val="000562F1"/>
    <w:rsid w:val="000605DE"/>
    <w:rsid w:val="00062456"/>
    <w:rsid w:val="00062D5C"/>
    <w:rsid w:val="000713B5"/>
    <w:rsid w:val="0007176C"/>
    <w:rsid w:val="00073A9A"/>
    <w:rsid w:val="00074F7B"/>
    <w:rsid w:val="0007623A"/>
    <w:rsid w:val="00080418"/>
    <w:rsid w:val="00080649"/>
    <w:rsid w:val="000814E5"/>
    <w:rsid w:val="000821A6"/>
    <w:rsid w:val="00083E4C"/>
    <w:rsid w:val="00084BDA"/>
    <w:rsid w:val="00085CF1"/>
    <w:rsid w:val="000871F2"/>
    <w:rsid w:val="00087E52"/>
    <w:rsid w:val="00090EFA"/>
    <w:rsid w:val="000922A4"/>
    <w:rsid w:val="00096B8C"/>
    <w:rsid w:val="000A129D"/>
    <w:rsid w:val="000A1E48"/>
    <w:rsid w:val="000A62AE"/>
    <w:rsid w:val="000B07A9"/>
    <w:rsid w:val="000B349A"/>
    <w:rsid w:val="000B495A"/>
    <w:rsid w:val="000B4A23"/>
    <w:rsid w:val="000B5A5A"/>
    <w:rsid w:val="000B5CAF"/>
    <w:rsid w:val="000B6AFB"/>
    <w:rsid w:val="000B6BA5"/>
    <w:rsid w:val="000B77C2"/>
    <w:rsid w:val="000B7823"/>
    <w:rsid w:val="000B7BD9"/>
    <w:rsid w:val="000C03C1"/>
    <w:rsid w:val="000C3180"/>
    <w:rsid w:val="000C45AD"/>
    <w:rsid w:val="000C5B21"/>
    <w:rsid w:val="000C7FCB"/>
    <w:rsid w:val="000D0418"/>
    <w:rsid w:val="000D0BA8"/>
    <w:rsid w:val="000D2A06"/>
    <w:rsid w:val="000D3E4F"/>
    <w:rsid w:val="000D5D0E"/>
    <w:rsid w:val="000D6EB3"/>
    <w:rsid w:val="000E13DE"/>
    <w:rsid w:val="000E16BB"/>
    <w:rsid w:val="000E5007"/>
    <w:rsid w:val="000E602E"/>
    <w:rsid w:val="000F0F8C"/>
    <w:rsid w:val="000F1E36"/>
    <w:rsid w:val="000F3550"/>
    <w:rsid w:val="000F4FC2"/>
    <w:rsid w:val="000F5B3B"/>
    <w:rsid w:val="000F6136"/>
    <w:rsid w:val="000F7F47"/>
    <w:rsid w:val="00100538"/>
    <w:rsid w:val="00100BC8"/>
    <w:rsid w:val="001047A6"/>
    <w:rsid w:val="0010512F"/>
    <w:rsid w:val="001051AB"/>
    <w:rsid w:val="001057B3"/>
    <w:rsid w:val="00107726"/>
    <w:rsid w:val="00107B22"/>
    <w:rsid w:val="001130C5"/>
    <w:rsid w:val="00113C22"/>
    <w:rsid w:val="00113F27"/>
    <w:rsid w:val="0011594B"/>
    <w:rsid w:val="00115F71"/>
    <w:rsid w:val="00116011"/>
    <w:rsid w:val="001210F4"/>
    <w:rsid w:val="00123A84"/>
    <w:rsid w:val="00124216"/>
    <w:rsid w:val="00125A25"/>
    <w:rsid w:val="00126E52"/>
    <w:rsid w:val="00127204"/>
    <w:rsid w:val="0013154E"/>
    <w:rsid w:val="001324CD"/>
    <w:rsid w:val="00133369"/>
    <w:rsid w:val="00133835"/>
    <w:rsid w:val="0013488E"/>
    <w:rsid w:val="00141AE8"/>
    <w:rsid w:val="001432F0"/>
    <w:rsid w:val="0014457F"/>
    <w:rsid w:val="001447CF"/>
    <w:rsid w:val="00144C6A"/>
    <w:rsid w:val="00146DCF"/>
    <w:rsid w:val="00150B58"/>
    <w:rsid w:val="0015221E"/>
    <w:rsid w:val="0015268B"/>
    <w:rsid w:val="001529A7"/>
    <w:rsid w:val="0015440D"/>
    <w:rsid w:val="001553B1"/>
    <w:rsid w:val="001568B8"/>
    <w:rsid w:val="00157F2A"/>
    <w:rsid w:val="001605DB"/>
    <w:rsid w:val="001606D7"/>
    <w:rsid w:val="001611FB"/>
    <w:rsid w:val="001617CD"/>
    <w:rsid w:val="00162874"/>
    <w:rsid w:val="00162F0E"/>
    <w:rsid w:val="00165C53"/>
    <w:rsid w:val="0017105B"/>
    <w:rsid w:val="0017257C"/>
    <w:rsid w:val="00175229"/>
    <w:rsid w:val="00176059"/>
    <w:rsid w:val="00176A6C"/>
    <w:rsid w:val="00177B93"/>
    <w:rsid w:val="00177CA3"/>
    <w:rsid w:val="00180913"/>
    <w:rsid w:val="00181F0F"/>
    <w:rsid w:val="00182D2F"/>
    <w:rsid w:val="00184691"/>
    <w:rsid w:val="00187CFE"/>
    <w:rsid w:val="00193731"/>
    <w:rsid w:val="001940D7"/>
    <w:rsid w:val="00194824"/>
    <w:rsid w:val="00197B5F"/>
    <w:rsid w:val="001A041C"/>
    <w:rsid w:val="001A1944"/>
    <w:rsid w:val="001A1E62"/>
    <w:rsid w:val="001A2E33"/>
    <w:rsid w:val="001A5F25"/>
    <w:rsid w:val="001B2675"/>
    <w:rsid w:val="001B2A7E"/>
    <w:rsid w:val="001B5E82"/>
    <w:rsid w:val="001B7D0B"/>
    <w:rsid w:val="001C112D"/>
    <w:rsid w:val="001C305C"/>
    <w:rsid w:val="001C46A7"/>
    <w:rsid w:val="001C5736"/>
    <w:rsid w:val="001C66D3"/>
    <w:rsid w:val="001C70B9"/>
    <w:rsid w:val="001D052F"/>
    <w:rsid w:val="001D0924"/>
    <w:rsid w:val="001D1C96"/>
    <w:rsid w:val="001D3164"/>
    <w:rsid w:val="001D638C"/>
    <w:rsid w:val="001D63E1"/>
    <w:rsid w:val="001D6CC8"/>
    <w:rsid w:val="001D7F08"/>
    <w:rsid w:val="001D7F19"/>
    <w:rsid w:val="001E05E7"/>
    <w:rsid w:val="001E26AC"/>
    <w:rsid w:val="001E2817"/>
    <w:rsid w:val="001E34FF"/>
    <w:rsid w:val="001E3900"/>
    <w:rsid w:val="001E3DB3"/>
    <w:rsid w:val="001E3E02"/>
    <w:rsid w:val="001E4A4D"/>
    <w:rsid w:val="001E4D90"/>
    <w:rsid w:val="001F150E"/>
    <w:rsid w:val="001F17F1"/>
    <w:rsid w:val="001F2489"/>
    <w:rsid w:val="0020233E"/>
    <w:rsid w:val="00202FC1"/>
    <w:rsid w:val="00203E9C"/>
    <w:rsid w:val="0021018E"/>
    <w:rsid w:val="00211847"/>
    <w:rsid w:val="00211BAD"/>
    <w:rsid w:val="00220388"/>
    <w:rsid w:val="002215BF"/>
    <w:rsid w:val="00223C0C"/>
    <w:rsid w:val="00223FCC"/>
    <w:rsid w:val="00224378"/>
    <w:rsid w:val="002256CC"/>
    <w:rsid w:val="00225DEC"/>
    <w:rsid w:val="002262AF"/>
    <w:rsid w:val="00226E64"/>
    <w:rsid w:val="00226F33"/>
    <w:rsid w:val="00233600"/>
    <w:rsid w:val="002342C9"/>
    <w:rsid w:val="00237C25"/>
    <w:rsid w:val="00241A67"/>
    <w:rsid w:val="002441E9"/>
    <w:rsid w:val="002443E2"/>
    <w:rsid w:val="00245C5B"/>
    <w:rsid w:val="00247327"/>
    <w:rsid w:val="00247D3B"/>
    <w:rsid w:val="002526D1"/>
    <w:rsid w:val="00260B54"/>
    <w:rsid w:val="0026136A"/>
    <w:rsid w:val="00261803"/>
    <w:rsid w:val="00262770"/>
    <w:rsid w:val="002627F3"/>
    <w:rsid w:val="00262AB2"/>
    <w:rsid w:val="00264448"/>
    <w:rsid w:val="00264661"/>
    <w:rsid w:val="002673A5"/>
    <w:rsid w:val="002705DC"/>
    <w:rsid w:val="0027359E"/>
    <w:rsid w:val="002739D2"/>
    <w:rsid w:val="00273C1D"/>
    <w:rsid w:val="00273ED8"/>
    <w:rsid w:val="00284147"/>
    <w:rsid w:val="00285241"/>
    <w:rsid w:val="00290E55"/>
    <w:rsid w:val="00294D62"/>
    <w:rsid w:val="002976B7"/>
    <w:rsid w:val="002A0EE1"/>
    <w:rsid w:val="002A3288"/>
    <w:rsid w:val="002A3736"/>
    <w:rsid w:val="002A3744"/>
    <w:rsid w:val="002A58CB"/>
    <w:rsid w:val="002A5AC5"/>
    <w:rsid w:val="002A6841"/>
    <w:rsid w:val="002A7B3D"/>
    <w:rsid w:val="002B033D"/>
    <w:rsid w:val="002B0EEA"/>
    <w:rsid w:val="002B1536"/>
    <w:rsid w:val="002B190A"/>
    <w:rsid w:val="002B1A43"/>
    <w:rsid w:val="002B3206"/>
    <w:rsid w:val="002B3D0D"/>
    <w:rsid w:val="002B45DC"/>
    <w:rsid w:val="002B56AC"/>
    <w:rsid w:val="002B59F6"/>
    <w:rsid w:val="002B70B3"/>
    <w:rsid w:val="002C1005"/>
    <w:rsid w:val="002C14EA"/>
    <w:rsid w:val="002C3E56"/>
    <w:rsid w:val="002D1E02"/>
    <w:rsid w:val="002D3FC9"/>
    <w:rsid w:val="002E2C26"/>
    <w:rsid w:val="002E2F39"/>
    <w:rsid w:val="002E320C"/>
    <w:rsid w:val="002E3F70"/>
    <w:rsid w:val="002E470A"/>
    <w:rsid w:val="002E560F"/>
    <w:rsid w:val="002E58B3"/>
    <w:rsid w:val="002E5A9A"/>
    <w:rsid w:val="002F0583"/>
    <w:rsid w:val="002F128E"/>
    <w:rsid w:val="002F1974"/>
    <w:rsid w:val="002F1F0F"/>
    <w:rsid w:val="002F1FCB"/>
    <w:rsid w:val="002F2942"/>
    <w:rsid w:val="002F325E"/>
    <w:rsid w:val="002F43F4"/>
    <w:rsid w:val="002F4B06"/>
    <w:rsid w:val="002F5859"/>
    <w:rsid w:val="003016BB"/>
    <w:rsid w:val="0030206A"/>
    <w:rsid w:val="003031BA"/>
    <w:rsid w:val="003045F5"/>
    <w:rsid w:val="00311A5E"/>
    <w:rsid w:val="00312DB2"/>
    <w:rsid w:val="00313744"/>
    <w:rsid w:val="00313B17"/>
    <w:rsid w:val="00314757"/>
    <w:rsid w:val="0031590F"/>
    <w:rsid w:val="00315BE2"/>
    <w:rsid w:val="0031659D"/>
    <w:rsid w:val="00317C1C"/>
    <w:rsid w:val="003202EC"/>
    <w:rsid w:val="0032072F"/>
    <w:rsid w:val="00320A2C"/>
    <w:rsid w:val="00321F44"/>
    <w:rsid w:val="00322B42"/>
    <w:rsid w:val="00324F54"/>
    <w:rsid w:val="00325AC1"/>
    <w:rsid w:val="00326B00"/>
    <w:rsid w:val="00327436"/>
    <w:rsid w:val="0033006A"/>
    <w:rsid w:val="003318C6"/>
    <w:rsid w:val="00333427"/>
    <w:rsid w:val="00333E5F"/>
    <w:rsid w:val="0033466E"/>
    <w:rsid w:val="003346C3"/>
    <w:rsid w:val="0033601E"/>
    <w:rsid w:val="00340C80"/>
    <w:rsid w:val="00342898"/>
    <w:rsid w:val="00342BD7"/>
    <w:rsid w:val="00342F7C"/>
    <w:rsid w:val="00345427"/>
    <w:rsid w:val="00346AE8"/>
    <w:rsid w:val="0035103E"/>
    <w:rsid w:val="00352DF1"/>
    <w:rsid w:val="00353F32"/>
    <w:rsid w:val="00356888"/>
    <w:rsid w:val="003570E1"/>
    <w:rsid w:val="00357299"/>
    <w:rsid w:val="00357517"/>
    <w:rsid w:val="00357DC8"/>
    <w:rsid w:val="003610BA"/>
    <w:rsid w:val="0036180A"/>
    <w:rsid w:val="00363E16"/>
    <w:rsid w:val="00364626"/>
    <w:rsid w:val="00364647"/>
    <w:rsid w:val="00364783"/>
    <w:rsid w:val="00366952"/>
    <w:rsid w:val="00367CAE"/>
    <w:rsid w:val="003729DB"/>
    <w:rsid w:val="00376F7C"/>
    <w:rsid w:val="00376F9E"/>
    <w:rsid w:val="00380446"/>
    <w:rsid w:val="00380AA5"/>
    <w:rsid w:val="00383984"/>
    <w:rsid w:val="00386566"/>
    <w:rsid w:val="00386AC1"/>
    <w:rsid w:val="00386FDF"/>
    <w:rsid w:val="00387E88"/>
    <w:rsid w:val="00390B5A"/>
    <w:rsid w:val="003938BC"/>
    <w:rsid w:val="003A076D"/>
    <w:rsid w:val="003A0A0D"/>
    <w:rsid w:val="003A70A4"/>
    <w:rsid w:val="003B0947"/>
    <w:rsid w:val="003B1A21"/>
    <w:rsid w:val="003B39F6"/>
    <w:rsid w:val="003B3B5D"/>
    <w:rsid w:val="003B4224"/>
    <w:rsid w:val="003B462E"/>
    <w:rsid w:val="003B66DE"/>
    <w:rsid w:val="003B6964"/>
    <w:rsid w:val="003B6C01"/>
    <w:rsid w:val="003B79C6"/>
    <w:rsid w:val="003C092A"/>
    <w:rsid w:val="003C14A9"/>
    <w:rsid w:val="003C1E2C"/>
    <w:rsid w:val="003C256D"/>
    <w:rsid w:val="003C35A9"/>
    <w:rsid w:val="003C6675"/>
    <w:rsid w:val="003D1256"/>
    <w:rsid w:val="003D30CC"/>
    <w:rsid w:val="003D3297"/>
    <w:rsid w:val="003E2236"/>
    <w:rsid w:val="003E25AD"/>
    <w:rsid w:val="003E3EBF"/>
    <w:rsid w:val="003E40A6"/>
    <w:rsid w:val="003E6C9F"/>
    <w:rsid w:val="003E6DFC"/>
    <w:rsid w:val="003E7309"/>
    <w:rsid w:val="003E734C"/>
    <w:rsid w:val="003F0F21"/>
    <w:rsid w:val="003F16EC"/>
    <w:rsid w:val="003F2DBD"/>
    <w:rsid w:val="003F3227"/>
    <w:rsid w:val="003F49A5"/>
    <w:rsid w:val="003F5C52"/>
    <w:rsid w:val="003F663C"/>
    <w:rsid w:val="003F6EE2"/>
    <w:rsid w:val="00401A95"/>
    <w:rsid w:val="00405210"/>
    <w:rsid w:val="004067B4"/>
    <w:rsid w:val="004071D4"/>
    <w:rsid w:val="00407B00"/>
    <w:rsid w:val="00407E8A"/>
    <w:rsid w:val="00410D3B"/>
    <w:rsid w:val="00410E20"/>
    <w:rsid w:val="00411E10"/>
    <w:rsid w:val="004139F7"/>
    <w:rsid w:val="004144DD"/>
    <w:rsid w:val="00416CDD"/>
    <w:rsid w:val="00417556"/>
    <w:rsid w:val="0041770A"/>
    <w:rsid w:val="00417816"/>
    <w:rsid w:val="0042204A"/>
    <w:rsid w:val="0042208E"/>
    <w:rsid w:val="00422625"/>
    <w:rsid w:val="004244AA"/>
    <w:rsid w:val="004253ED"/>
    <w:rsid w:val="00425FD8"/>
    <w:rsid w:val="004261B1"/>
    <w:rsid w:val="00426EDF"/>
    <w:rsid w:val="00430624"/>
    <w:rsid w:val="004308AB"/>
    <w:rsid w:val="004309B6"/>
    <w:rsid w:val="0043136C"/>
    <w:rsid w:val="00432BAF"/>
    <w:rsid w:val="00433371"/>
    <w:rsid w:val="00434FB7"/>
    <w:rsid w:val="00436310"/>
    <w:rsid w:val="00443934"/>
    <w:rsid w:val="00443962"/>
    <w:rsid w:val="00446067"/>
    <w:rsid w:val="0045101D"/>
    <w:rsid w:val="004522CD"/>
    <w:rsid w:val="00455A3D"/>
    <w:rsid w:val="00460357"/>
    <w:rsid w:val="00461498"/>
    <w:rsid w:val="0046303D"/>
    <w:rsid w:val="00464EDA"/>
    <w:rsid w:val="00465AC3"/>
    <w:rsid w:val="00466B5C"/>
    <w:rsid w:val="00471DC2"/>
    <w:rsid w:val="0047258A"/>
    <w:rsid w:val="00472898"/>
    <w:rsid w:val="00472A7D"/>
    <w:rsid w:val="004765B5"/>
    <w:rsid w:val="00477621"/>
    <w:rsid w:val="00480E1E"/>
    <w:rsid w:val="004812D0"/>
    <w:rsid w:val="004828E9"/>
    <w:rsid w:val="004857EC"/>
    <w:rsid w:val="0048592A"/>
    <w:rsid w:val="004861BB"/>
    <w:rsid w:val="0049171A"/>
    <w:rsid w:val="0049194D"/>
    <w:rsid w:val="00493477"/>
    <w:rsid w:val="00493A8E"/>
    <w:rsid w:val="0049402B"/>
    <w:rsid w:val="00495101"/>
    <w:rsid w:val="00495A7C"/>
    <w:rsid w:val="00496F05"/>
    <w:rsid w:val="004A0A74"/>
    <w:rsid w:val="004A3DF4"/>
    <w:rsid w:val="004A4823"/>
    <w:rsid w:val="004A6F7F"/>
    <w:rsid w:val="004B07A7"/>
    <w:rsid w:val="004B1A95"/>
    <w:rsid w:val="004B1ECC"/>
    <w:rsid w:val="004B334C"/>
    <w:rsid w:val="004B6E31"/>
    <w:rsid w:val="004B7A3B"/>
    <w:rsid w:val="004B7C78"/>
    <w:rsid w:val="004C1533"/>
    <w:rsid w:val="004C1F1A"/>
    <w:rsid w:val="004C28FA"/>
    <w:rsid w:val="004C6D15"/>
    <w:rsid w:val="004C6E04"/>
    <w:rsid w:val="004C796B"/>
    <w:rsid w:val="004D0CBF"/>
    <w:rsid w:val="004D1F81"/>
    <w:rsid w:val="004D2A0C"/>
    <w:rsid w:val="004D363A"/>
    <w:rsid w:val="004D6E56"/>
    <w:rsid w:val="004D7878"/>
    <w:rsid w:val="004D7E0D"/>
    <w:rsid w:val="004E09A5"/>
    <w:rsid w:val="004E18F6"/>
    <w:rsid w:val="004E1A63"/>
    <w:rsid w:val="004E28EA"/>
    <w:rsid w:val="004E2D3F"/>
    <w:rsid w:val="004E33B3"/>
    <w:rsid w:val="004E40C1"/>
    <w:rsid w:val="004E5DB1"/>
    <w:rsid w:val="004E6E1F"/>
    <w:rsid w:val="004E7553"/>
    <w:rsid w:val="004F0D2F"/>
    <w:rsid w:val="004F1E2C"/>
    <w:rsid w:val="004F283C"/>
    <w:rsid w:val="004F5039"/>
    <w:rsid w:val="004F5315"/>
    <w:rsid w:val="0050021D"/>
    <w:rsid w:val="005014FF"/>
    <w:rsid w:val="005025EE"/>
    <w:rsid w:val="00502BC8"/>
    <w:rsid w:val="005033F0"/>
    <w:rsid w:val="00504308"/>
    <w:rsid w:val="0050472D"/>
    <w:rsid w:val="005062D7"/>
    <w:rsid w:val="00506FC7"/>
    <w:rsid w:val="00512DA8"/>
    <w:rsid w:val="00514422"/>
    <w:rsid w:val="0051557F"/>
    <w:rsid w:val="00515AE8"/>
    <w:rsid w:val="00515DDD"/>
    <w:rsid w:val="0051681B"/>
    <w:rsid w:val="00517BED"/>
    <w:rsid w:val="00520717"/>
    <w:rsid w:val="00520E98"/>
    <w:rsid w:val="0052411B"/>
    <w:rsid w:val="00524B39"/>
    <w:rsid w:val="00524F30"/>
    <w:rsid w:val="005259DB"/>
    <w:rsid w:val="00525E3B"/>
    <w:rsid w:val="00530F49"/>
    <w:rsid w:val="00531F4F"/>
    <w:rsid w:val="00532CE8"/>
    <w:rsid w:val="0053394B"/>
    <w:rsid w:val="00537F5A"/>
    <w:rsid w:val="00540053"/>
    <w:rsid w:val="00541824"/>
    <w:rsid w:val="00541C23"/>
    <w:rsid w:val="00544EC8"/>
    <w:rsid w:val="00547247"/>
    <w:rsid w:val="00547767"/>
    <w:rsid w:val="005504EA"/>
    <w:rsid w:val="00551135"/>
    <w:rsid w:val="005536B0"/>
    <w:rsid w:val="00557DA8"/>
    <w:rsid w:val="0056014D"/>
    <w:rsid w:val="0056041A"/>
    <w:rsid w:val="00560AA5"/>
    <w:rsid w:val="005610DB"/>
    <w:rsid w:val="00563AE2"/>
    <w:rsid w:val="00564331"/>
    <w:rsid w:val="00564853"/>
    <w:rsid w:val="0056644B"/>
    <w:rsid w:val="00580554"/>
    <w:rsid w:val="00582AC2"/>
    <w:rsid w:val="00583414"/>
    <w:rsid w:val="00584BD6"/>
    <w:rsid w:val="00590ABC"/>
    <w:rsid w:val="00592E1A"/>
    <w:rsid w:val="00592FDB"/>
    <w:rsid w:val="00594A2C"/>
    <w:rsid w:val="0059592E"/>
    <w:rsid w:val="00595E94"/>
    <w:rsid w:val="0059798E"/>
    <w:rsid w:val="005A150C"/>
    <w:rsid w:val="005A1E4C"/>
    <w:rsid w:val="005A2237"/>
    <w:rsid w:val="005A2929"/>
    <w:rsid w:val="005A41F1"/>
    <w:rsid w:val="005A55F2"/>
    <w:rsid w:val="005A6092"/>
    <w:rsid w:val="005A6EA2"/>
    <w:rsid w:val="005A7466"/>
    <w:rsid w:val="005A76BA"/>
    <w:rsid w:val="005A7972"/>
    <w:rsid w:val="005B14AF"/>
    <w:rsid w:val="005B1A27"/>
    <w:rsid w:val="005B2B3E"/>
    <w:rsid w:val="005B2EC1"/>
    <w:rsid w:val="005B418F"/>
    <w:rsid w:val="005B4A1E"/>
    <w:rsid w:val="005C1361"/>
    <w:rsid w:val="005C179E"/>
    <w:rsid w:val="005C3694"/>
    <w:rsid w:val="005C391F"/>
    <w:rsid w:val="005C46A6"/>
    <w:rsid w:val="005C5199"/>
    <w:rsid w:val="005C6B8D"/>
    <w:rsid w:val="005C6DD2"/>
    <w:rsid w:val="005D1A49"/>
    <w:rsid w:val="005D3BF2"/>
    <w:rsid w:val="005D5A52"/>
    <w:rsid w:val="005E015C"/>
    <w:rsid w:val="005E0492"/>
    <w:rsid w:val="005E1F35"/>
    <w:rsid w:val="005E44AA"/>
    <w:rsid w:val="005E5784"/>
    <w:rsid w:val="005E6A69"/>
    <w:rsid w:val="005E6D3F"/>
    <w:rsid w:val="005E7A54"/>
    <w:rsid w:val="005F123B"/>
    <w:rsid w:val="005F136F"/>
    <w:rsid w:val="005F25B1"/>
    <w:rsid w:val="005F2A1D"/>
    <w:rsid w:val="005F5A80"/>
    <w:rsid w:val="005F5B73"/>
    <w:rsid w:val="005F5E7D"/>
    <w:rsid w:val="00602AA7"/>
    <w:rsid w:val="00605D68"/>
    <w:rsid w:val="006071C5"/>
    <w:rsid w:val="00610206"/>
    <w:rsid w:val="00610904"/>
    <w:rsid w:val="006114C8"/>
    <w:rsid w:val="00612CB5"/>
    <w:rsid w:val="00612E4D"/>
    <w:rsid w:val="00612EC8"/>
    <w:rsid w:val="0061439C"/>
    <w:rsid w:val="00616C13"/>
    <w:rsid w:val="00617CC0"/>
    <w:rsid w:val="00622D1C"/>
    <w:rsid w:val="00623065"/>
    <w:rsid w:val="00623362"/>
    <w:rsid w:val="006237D1"/>
    <w:rsid w:val="00624F25"/>
    <w:rsid w:val="00626618"/>
    <w:rsid w:val="006268C7"/>
    <w:rsid w:val="00627EEF"/>
    <w:rsid w:val="00630E06"/>
    <w:rsid w:val="00631C89"/>
    <w:rsid w:val="00632603"/>
    <w:rsid w:val="00632852"/>
    <w:rsid w:val="0063368A"/>
    <w:rsid w:val="00635CF4"/>
    <w:rsid w:val="006365FD"/>
    <w:rsid w:val="0063764A"/>
    <w:rsid w:val="00637C73"/>
    <w:rsid w:val="0064187C"/>
    <w:rsid w:val="0064189D"/>
    <w:rsid w:val="006423D7"/>
    <w:rsid w:val="00643543"/>
    <w:rsid w:val="00644456"/>
    <w:rsid w:val="00647732"/>
    <w:rsid w:val="00650109"/>
    <w:rsid w:val="00650F8A"/>
    <w:rsid w:val="00651D3D"/>
    <w:rsid w:val="00652608"/>
    <w:rsid w:val="006544D2"/>
    <w:rsid w:val="00654553"/>
    <w:rsid w:val="00654E49"/>
    <w:rsid w:val="0066404B"/>
    <w:rsid w:val="0066415C"/>
    <w:rsid w:val="00665F70"/>
    <w:rsid w:val="006663D7"/>
    <w:rsid w:val="006672F8"/>
    <w:rsid w:val="00670A7C"/>
    <w:rsid w:val="006714CE"/>
    <w:rsid w:val="006717F3"/>
    <w:rsid w:val="00671A20"/>
    <w:rsid w:val="00671BF7"/>
    <w:rsid w:val="00672263"/>
    <w:rsid w:val="006749C4"/>
    <w:rsid w:val="006759E4"/>
    <w:rsid w:val="00676081"/>
    <w:rsid w:val="006761E8"/>
    <w:rsid w:val="0067677F"/>
    <w:rsid w:val="00680018"/>
    <w:rsid w:val="006807FB"/>
    <w:rsid w:val="00680F4D"/>
    <w:rsid w:val="00682BD2"/>
    <w:rsid w:val="006835E5"/>
    <w:rsid w:val="00687F16"/>
    <w:rsid w:val="006936C8"/>
    <w:rsid w:val="0069569F"/>
    <w:rsid w:val="00696303"/>
    <w:rsid w:val="0069641F"/>
    <w:rsid w:val="006977D7"/>
    <w:rsid w:val="006A182C"/>
    <w:rsid w:val="006A1CB8"/>
    <w:rsid w:val="006A4B92"/>
    <w:rsid w:val="006B0047"/>
    <w:rsid w:val="006B004C"/>
    <w:rsid w:val="006B1A21"/>
    <w:rsid w:val="006B1ECA"/>
    <w:rsid w:val="006B33F7"/>
    <w:rsid w:val="006B5E7B"/>
    <w:rsid w:val="006B7212"/>
    <w:rsid w:val="006C1EB5"/>
    <w:rsid w:val="006C26FC"/>
    <w:rsid w:val="006C48EC"/>
    <w:rsid w:val="006C4FB5"/>
    <w:rsid w:val="006C5185"/>
    <w:rsid w:val="006D019C"/>
    <w:rsid w:val="006D23FD"/>
    <w:rsid w:val="006D2CC3"/>
    <w:rsid w:val="006D3880"/>
    <w:rsid w:val="006D529F"/>
    <w:rsid w:val="006E0C98"/>
    <w:rsid w:val="006E3D8C"/>
    <w:rsid w:val="006E5C55"/>
    <w:rsid w:val="006E777C"/>
    <w:rsid w:val="006E7C12"/>
    <w:rsid w:val="006F1333"/>
    <w:rsid w:val="006F31AC"/>
    <w:rsid w:val="006F6BF6"/>
    <w:rsid w:val="006F767D"/>
    <w:rsid w:val="00700674"/>
    <w:rsid w:val="00703108"/>
    <w:rsid w:val="00703B07"/>
    <w:rsid w:val="007051D5"/>
    <w:rsid w:val="00705F46"/>
    <w:rsid w:val="0070647F"/>
    <w:rsid w:val="00707088"/>
    <w:rsid w:val="0071024D"/>
    <w:rsid w:val="007111E4"/>
    <w:rsid w:val="00715115"/>
    <w:rsid w:val="00716EB7"/>
    <w:rsid w:val="007170EE"/>
    <w:rsid w:val="007171CC"/>
    <w:rsid w:val="00717739"/>
    <w:rsid w:val="0072207D"/>
    <w:rsid w:val="0072425D"/>
    <w:rsid w:val="00724EC1"/>
    <w:rsid w:val="00725162"/>
    <w:rsid w:val="007251A5"/>
    <w:rsid w:val="00725E9B"/>
    <w:rsid w:val="007263B1"/>
    <w:rsid w:val="00726E2E"/>
    <w:rsid w:val="00733B1E"/>
    <w:rsid w:val="00735356"/>
    <w:rsid w:val="00736ABD"/>
    <w:rsid w:val="0073768E"/>
    <w:rsid w:val="00737B02"/>
    <w:rsid w:val="007412BF"/>
    <w:rsid w:val="00741D6A"/>
    <w:rsid w:val="007429A7"/>
    <w:rsid w:val="00742DEE"/>
    <w:rsid w:val="007431E2"/>
    <w:rsid w:val="00743CC0"/>
    <w:rsid w:val="00747188"/>
    <w:rsid w:val="00747914"/>
    <w:rsid w:val="00754D38"/>
    <w:rsid w:val="00756F3B"/>
    <w:rsid w:val="007578D4"/>
    <w:rsid w:val="00760DF8"/>
    <w:rsid w:val="00762CA2"/>
    <w:rsid w:val="00764691"/>
    <w:rsid w:val="00764C17"/>
    <w:rsid w:val="007654A2"/>
    <w:rsid w:val="0077072F"/>
    <w:rsid w:val="00770B04"/>
    <w:rsid w:val="00771E19"/>
    <w:rsid w:val="007773BB"/>
    <w:rsid w:val="00780975"/>
    <w:rsid w:val="00783975"/>
    <w:rsid w:val="007842EB"/>
    <w:rsid w:val="0078742D"/>
    <w:rsid w:val="007879F5"/>
    <w:rsid w:val="00791F89"/>
    <w:rsid w:val="007921E4"/>
    <w:rsid w:val="0079512E"/>
    <w:rsid w:val="007955B5"/>
    <w:rsid w:val="0079787D"/>
    <w:rsid w:val="007A17F2"/>
    <w:rsid w:val="007A1C0E"/>
    <w:rsid w:val="007A2217"/>
    <w:rsid w:val="007A2F98"/>
    <w:rsid w:val="007A3071"/>
    <w:rsid w:val="007A41F2"/>
    <w:rsid w:val="007B0B35"/>
    <w:rsid w:val="007B19E1"/>
    <w:rsid w:val="007B2775"/>
    <w:rsid w:val="007B27FB"/>
    <w:rsid w:val="007B3316"/>
    <w:rsid w:val="007B49E0"/>
    <w:rsid w:val="007B552D"/>
    <w:rsid w:val="007B7982"/>
    <w:rsid w:val="007B7C12"/>
    <w:rsid w:val="007C05A9"/>
    <w:rsid w:val="007C064F"/>
    <w:rsid w:val="007C077B"/>
    <w:rsid w:val="007C1126"/>
    <w:rsid w:val="007C2036"/>
    <w:rsid w:val="007C263E"/>
    <w:rsid w:val="007C3AF6"/>
    <w:rsid w:val="007C4B43"/>
    <w:rsid w:val="007C54A7"/>
    <w:rsid w:val="007C56FD"/>
    <w:rsid w:val="007C7568"/>
    <w:rsid w:val="007D1E00"/>
    <w:rsid w:val="007D1F73"/>
    <w:rsid w:val="007D4A97"/>
    <w:rsid w:val="007D4ECE"/>
    <w:rsid w:val="007D5DAB"/>
    <w:rsid w:val="007D6334"/>
    <w:rsid w:val="007E0589"/>
    <w:rsid w:val="007E0865"/>
    <w:rsid w:val="007E2651"/>
    <w:rsid w:val="007E58F0"/>
    <w:rsid w:val="007E7265"/>
    <w:rsid w:val="007F0063"/>
    <w:rsid w:val="007F3226"/>
    <w:rsid w:val="007F4C51"/>
    <w:rsid w:val="007F4F27"/>
    <w:rsid w:val="007F6274"/>
    <w:rsid w:val="008018A5"/>
    <w:rsid w:val="0080404F"/>
    <w:rsid w:val="008045AF"/>
    <w:rsid w:val="008047D5"/>
    <w:rsid w:val="008058E8"/>
    <w:rsid w:val="00806707"/>
    <w:rsid w:val="00820233"/>
    <w:rsid w:val="00820490"/>
    <w:rsid w:val="008204E2"/>
    <w:rsid w:val="00820B3A"/>
    <w:rsid w:val="0082238F"/>
    <w:rsid w:val="008252D7"/>
    <w:rsid w:val="00825869"/>
    <w:rsid w:val="0083009F"/>
    <w:rsid w:val="008305C5"/>
    <w:rsid w:val="00831B89"/>
    <w:rsid w:val="008321F5"/>
    <w:rsid w:val="00832EA3"/>
    <w:rsid w:val="00832F89"/>
    <w:rsid w:val="008335A7"/>
    <w:rsid w:val="00833FFA"/>
    <w:rsid w:val="008347E4"/>
    <w:rsid w:val="0083554C"/>
    <w:rsid w:val="0083622D"/>
    <w:rsid w:val="0083647F"/>
    <w:rsid w:val="0083659B"/>
    <w:rsid w:val="008367A9"/>
    <w:rsid w:val="00836932"/>
    <w:rsid w:val="00840DA4"/>
    <w:rsid w:val="00845122"/>
    <w:rsid w:val="00846F33"/>
    <w:rsid w:val="00850163"/>
    <w:rsid w:val="00851091"/>
    <w:rsid w:val="0085174F"/>
    <w:rsid w:val="008519AA"/>
    <w:rsid w:val="00851ABA"/>
    <w:rsid w:val="008530AA"/>
    <w:rsid w:val="00857859"/>
    <w:rsid w:val="008601D0"/>
    <w:rsid w:val="00860D0D"/>
    <w:rsid w:val="00862B99"/>
    <w:rsid w:val="008638C9"/>
    <w:rsid w:val="008651EA"/>
    <w:rsid w:val="00865770"/>
    <w:rsid w:val="00866C09"/>
    <w:rsid w:val="00870915"/>
    <w:rsid w:val="008722F5"/>
    <w:rsid w:val="008727D7"/>
    <w:rsid w:val="00872F53"/>
    <w:rsid w:val="00874EF6"/>
    <w:rsid w:val="00875BAF"/>
    <w:rsid w:val="00875C74"/>
    <w:rsid w:val="008803A4"/>
    <w:rsid w:val="00880A3F"/>
    <w:rsid w:val="00881D7B"/>
    <w:rsid w:val="00882538"/>
    <w:rsid w:val="00882F00"/>
    <w:rsid w:val="00883255"/>
    <w:rsid w:val="008837DD"/>
    <w:rsid w:val="00885BE5"/>
    <w:rsid w:val="0089212E"/>
    <w:rsid w:val="008948A1"/>
    <w:rsid w:val="0089495A"/>
    <w:rsid w:val="00894C38"/>
    <w:rsid w:val="00895D7D"/>
    <w:rsid w:val="00897BDA"/>
    <w:rsid w:val="008A25EC"/>
    <w:rsid w:val="008A4C15"/>
    <w:rsid w:val="008A569F"/>
    <w:rsid w:val="008A5FF1"/>
    <w:rsid w:val="008A7F2F"/>
    <w:rsid w:val="008B0D06"/>
    <w:rsid w:val="008B0D63"/>
    <w:rsid w:val="008B133C"/>
    <w:rsid w:val="008B1748"/>
    <w:rsid w:val="008B1B21"/>
    <w:rsid w:val="008B43FC"/>
    <w:rsid w:val="008B58EC"/>
    <w:rsid w:val="008B7E5C"/>
    <w:rsid w:val="008C0FF9"/>
    <w:rsid w:val="008C2B89"/>
    <w:rsid w:val="008C4D49"/>
    <w:rsid w:val="008C6C0D"/>
    <w:rsid w:val="008C7791"/>
    <w:rsid w:val="008D0D9C"/>
    <w:rsid w:val="008D1C5B"/>
    <w:rsid w:val="008D3CB2"/>
    <w:rsid w:val="008D516F"/>
    <w:rsid w:val="008E00F4"/>
    <w:rsid w:val="008E0F0C"/>
    <w:rsid w:val="008E24B5"/>
    <w:rsid w:val="008E2CE3"/>
    <w:rsid w:val="008E372E"/>
    <w:rsid w:val="008E3A69"/>
    <w:rsid w:val="008E4458"/>
    <w:rsid w:val="008E69AC"/>
    <w:rsid w:val="008E6F26"/>
    <w:rsid w:val="008E7670"/>
    <w:rsid w:val="008E7CAD"/>
    <w:rsid w:val="008F0FB4"/>
    <w:rsid w:val="008F126B"/>
    <w:rsid w:val="008F1BFB"/>
    <w:rsid w:val="008F342C"/>
    <w:rsid w:val="008F6878"/>
    <w:rsid w:val="008F71DE"/>
    <w:rsid w:val="009002CA"/>
    <w:rsid w:val="00901099"/>
    <w:rsid w:val="00901BF8"/>
    <w:rsid w:val="00901C2A"/>
    <w:rsid w:val="00901D70"/>
    <w:rsid w:val="00901E49"/>
    <w:rsid w:val="009035CD"/>
    <w:rsid w:val="009122C7"/>
    <w:rsid w:val="00914A6E"/>
    <w:rsid w:val="00916A31"/>
    <w:rsid w:val="00917538"/>
    <w:rsid w:val="00920D40"/>
    <w:rsid w:val="00921265"/>
    <w:rsid w:val="00921283"/>
    <w:rsid w:val="00922090"/>
    <w:rsid w:val="00922AF0"/>
    <w:rsid w:val="0093032F"/>
    <w:rsid w:val="00932048"/>
    <w:rsid w:val="00933F5D"/>
    <w:rsid w:val="00934B49"/>
    <w:rsid w:val="00935D64"/>
    <w:rsid w:val="00936D74"/>
    <w:rsid w:val="00937020"/>
    <w:rsid w:val="00937B3E"/>
    <w:rsid w:val="00940306"/>
    <w:rsid w:val="00940813"/>
    <w:rsid w:val="00940EDF"/>
    <w:rsid w:val="00945E5B"/>
    <w:rsid w:val="009461CB"/>
    <w:rsid w:val="009463C2"/>
    <w:rsid w:val="00947461"/>
    <w:rsid w:val="00952891"/>
    <w:rsid w:val="0095346F"/>
    <w:rsid w:val="00953473"/>
    <w:rsid w:val="00953D4A"/>
    <w:rsid w:val="00954C7C"/>
    <w:rsid w:val="009552F9"/>
    <w:rsid w:val="00955383"/>
    <w:rsid w:val="009563D8"/>
    <w:rsid w:val="00960082"/>
    <w:rsid w:val="00966377"/>
    <w:rsid w:val="009669A1"/>
    <w:rsid w:val="00966E07"/>
    <w:rsid w:val="00970233"/>
    <w:rsid w:val="009703B6"/>
    <w:rsid w:val="00971EF1"/>
    <w:rsid w:val="009723E2"/>
    <w:rsid w:val="009773DF"/>
    <w:rsid w:val="00977AEE"/>
    <w:rsid w:val="009803F3"/>
    <w:rsid w:val="00980FCF"/>
    <w:rsid w:val="009811DC"/>
    <w:rsid w:val="009824A3"/>
    <w:rsid w:val="00984100"/>
    <w:rsid w:val="009851C2"/>
    <w:rsid w:val="00985A2F"/>
    <w:rsid w:val="00986645"/>
    <w:rsid w:val="00992A47"/>
    <w:rsid w:val="0099318D"/>
    <w:rsid w:val="00995498"/>
    <w:rsid w:val="0099549A"/>
    <w:rsid w:val="0099654D"/>
    <w:rsid w:val="00997A47"/>
    <w:rsid w:val="00997BC3"/>
    <w:rsid w:val="009A16F9"/>
    <w:rsid w:val="009A3F6E"/>
    <w:rsid w:val="009A4DCA"/>
    <w:rsid w:val="009A5258"/>
    <w:rsid w:val="009A5A10"/>
    <w:rsid w:val="009A64FB"/>
    <w:rsid w:val="009B5657"/>
    <w:rsid w:val="009B6CEB"/>
    <w:rsid w:val="009B7468"/>
    <w:rsid w:val="009C0442"/>
    <w:rsid w:val="009C11AA"/>
    <w:rsid w:val="009C4400"/>
    <w:rsid w:val="009C44CC"/>
    <w:rsid w:val="009C4A7B"/>
    <w:rsid w:val="009C5C7D"/>
    <w:rsid w:val="009C6819"/>
    <w:rsid w:val="009C6CCD"/>
    <w:rsid w:val="009C7837"/>
    <w:rsid w:val="009C7872"/>
    <w:rsid w:val="009D10D8"/>
    <w:rsid w:val="009D1144"/>
    <w:rsid w:val="009D1890"/>
    <w:rsid w:val="009D1F28"/>
    <w:rsid w:val="009D2493"/>
    <w:rsid w:val="009D24A5"/>
    <w:rsid w:val="009D2C4B"/>
    <w:rsid w:val="009D2E98"/>
    <w:rsid w:val="009D3EA5"/>
    <w:rsid w:val="009D442E"/>
    <w:rsid w:val="009D6156"/>
    <w:rsid w:val="009D6456"/>
    <w:rsid w:val="009D7B47"/>
    <w:rsid w:val="009E09A2"/>
    <w:rsid w:val="009E3371"/>
    <w:rsid w:val="009E3404"/>
    <w:rsid w:val="009E67EA"/>
    <w:rsid w:val="009F0FCF"/>
    <w:rsid w:val="009F2BFC"/>
    <w:rsid w:val="009F32AB"/>
    <w:rsid w:val="009F386E"/>
    <w:rsid w:val="009F3ED9"/>
    <w:rsid w:val="009F43BA"/>
    <w:rsid w:val="009F4606"/>
    <w:rsid w:val="009F730D"/>
    <w:rsid w:val="009F7D77"/>
    <w:rsid w:val="00A02789"/>
    <w:rsid w:val="00A04C13"/>
    <w:rsid w:val="00A10E8E"/>
    <w:rsid w:val="00A1190B"/>
    <w:rsid w:val="00A12EB7"/>
    <w:rsid w:val="00A1394F"/>
    <w:rsid w:val="00A15646"/>
    <w:rsid w:val="00A15A6B"/>
    <w:rsid w:val="00A16076"/>
    <w:rsid w:val="00A1798F"/>
    <w:rsid w:val="00A17E78"/>
    <w:rsid w:val="00A21E06"/>
    <w:rsid w:val="00A239C9"/>
    <w:rsid w:val="00A24A69"/>
    <w:rsid w:val="00A25CF4"/>
    <w:rsid w:val="00A26C8A"/>
    <w:rsid w:val="00A3088B"/>
    <w:rsid w:val="00A3172F"/>
    <w:rsid w:val="00A32DBE"/>
    <w:rsid w:val="00A33863"/>
    <w:rsid w:val="00A352F3"/>
    <w:rsid w:val="00A368E4"/>
    <w:rsid w:val="00A36D11"/>
    <w:rsid w:val="00A36E92"/>
    <w:rsid w:val="00A40E18"/>
    <w:rsid w:val="00A4428E"/>
    <w:rsid w:val="00A4573C"/>
    <w:rsid w:val="00A46A2A"/>
    <w:rsid w:val="00A473B0"/>
    <w:rsid w:val="00A50C00"/>
    <w:rsid w:val="00A521E1"/>
    <w:rsid w:val="00A5434B"/>
    <w:rsid w:val="00A57F84"/>
    <w:rsid w:val="00A57FD3"/>
    <w:rsid w:val="00A61C57"/>
    <w:rsid w:val="00A624BC"/>
    <w:rsid w:val="00A64CB3"/>
    <w:rsid w:val="00A64EC4"/>
    <w:rsid w:val="00A650B1"/>
    <w:rsid w:val="00A650C8"/>
    <w:rsid w:val="00A672C9"/>
    <w:rsid w:val="00A730D3"/>
    <w:rsid w:val="00A730E8"/>
    <w:rsid w:val="00A73CEB"/>
    <w:rsid w:val="00A74A41"/>
    <w:rsid w:val="00A81AA5"/>
    <w:rsid w:val="00A82895"/>
    <w:rsid w:val="00A82B2A"/>
    <w:rsid w:val="00A83091"/>
    <w:rsid w:val="00A90446"/>
    <w:rsid w:val="00A90D9E"/>
    <w:rsid w:val="00A9116E"/>
    <w:rsid w:val="00A9369A"/>
    <w:rsid w:val="00A94D95"/>
    <w:rsid w:val="00A979D5"/>
    <w:rsid w:val="00AA1C40"/>
    <w:rsid w:val="00AA3B8D"/>
    <w:rsid w:val="00AA5962"/>
    <w:rsid w:val="00AA7412"/>
    <w:rsid w:val="00AB1209"/>
    <w:rsid w:val="00AB6313"/>
    <w:rsid w:val="00AB681A"/>
    <w:rsid w:val="00AB7694"/>
    <w:rsid w:val="00AC0AB7"/>
    <w:rsid w:val="00AC1AF8"/>
    <w:rsid w:val="00AC318E"/>
    <w:rsid w:val="00AC4F6F"/>
    <w:rsid w:val="00AC597E"/>
    <w:rsid w:val="00AD09B0"/>
    <w:rsid w:val="00AD16D3"/>
    <w:rsid w:val="00AD2E1A"/>
    <w:rsid w:val="00AD4A39"/>
    <w:rsid w:val="00AD4CF3"/>
    <w:rsid w:val="00AD4EF8"/>
    <w:rsid w:val="00AD5667"/>
    <w:rsid w:val="00AD61EF"/>
    <w:rsid w:val="00AD67E6"/>
    <w:rsid w:val="00AD75C8"/>
    <w:rsid w:val="00AE077A"/>
    <w:rsid w:val="00AE1B26"/>
    <w:rsid w:val="00AE1B9D"/>
    <w:rsid w:val="00AE2120"/>
    <w:rsid w:val="00AE3071"/>
    <w:rsid w:val="00AE3E8C"/>
    <w:rsid w:val="00AE6ED9"/>
    <w:rsid w:val="00AF07B0"/>
    <w:rsid w:val="00AF1E36"/>
    <w:rsid w:val="00AF2232"/>
    <w:rsid w:val="00AF2A19"/>
    <w:rsid w:val="00AF3A80"/>
    <w:rsid w:val="00AF5759"/>
    <w:rsid w:val="00AF65DE"/>
    <w:rsid w:val="00B00C9B"/>
    <w:rsid w:val="00B01400"/>
    <w:rsid w:val="00B02919"/>
    <w:rsid w:val="00B0370F"/>
    <w:rsid w:val="00B03E78"/>
    <w:rsid w:val="00B03FFA"/>
    <w:rsid w:val="00B0406B"/>
    <w:rsid w:val="00B060DC"/>
    <w:rsid w:val="00B0688C"/>
    <w:rsid w:val="00B06E6D"/>
    <w:rsid w:val="00B11736"/>
    <w:rsid w:val="00B117F9"/>
    <w:rsid w:val="00B12E5C"/>
    <w:rsid w:val="00B175D8"/>
    <w:rsid w:val="00B17A05"/>
    <w:rsid w:val="00B22A70"/>
    <w:rsid w:val="00B25E6C"/>
    <w:rsid w:val="00B2623F"/>
    <w:rsid w:val="00B2624B"/>
    <w:rsid w:val="00B263F2"/>
    <w:rsid w:val="00B27A75"/>
    <w:rsid w:val="00B314B8"/>
    <w:rsid w:val="00B31E1F"/>
    <w:rsid w:val="00B32839"/>
    <w:rsid w:val="00B34123"/>
    <w:rsid w:val="00B34525"/>
    <w:rsid w:val="00B3452D"/>
    <w:rsid w:val="00B3560B"/>
    <w:rsid w:val="00B361BA"/>
    <w:rsid w:val="00B37DF8"/>
    <w:rsid w:val="00B403C5"/>
    <w:rsid w:val="00B4049E"/>
    <w:rsid w:val="00B42635"/>
    <w:rsid w:val="00B433C9"/>
    <w:rsid w:val="00B43586"/>
    <w:rsid w:val="00B46213"/>
    <w:rsid w:val="00B47C42"/>
    <w:rsid w:val="00B50336"/>
    <w:rsid w:val="00B506DC"/>
    <w:rsid w:val="00B51507"/>
    <w:rsid w:val="00B52E09"/>
    <w:rsid w:val="00B55C34"/>
    <w:rsid w:val="00B568E9"/>
    <w:rsid w:val="00B572E4"/>
    <w:rsid w:val="00B578E1"/>
    <w:rsid w:val="00B61A05"/>
    <w:rsid w:val="00B61AE8"/>
    <w:rsid w:val="00B625E7"/>
    <w:rsid w:val="00B646D8"/>
    <w:rsid w:val="00B64935"/>
    <w:rsid w:val="00B668B5"/>
    <w:rsid w:val="00B70337"/>
    <w:rsid w:val="00B70F7A"/>
    <w:rsid w:val="00B71CB7"/>
    <w:rsid w:val="00B72E9D"/>
    <w:rsid w:val="00B740D3"/>
    <w:rsid w:val="00B74DD4"/>
    <w:rsid w:val="00B772A6"/>
    <w:rsid w:val="00B8484F"/>
    <w:rsid w:val="00B84B34"/>
    <w:rsid w:val="00B8749C"/>
    <w:rsid w:val="00B9025E"/>
    <w:rsid w:val="00B90F27"/>
    <w:rsid w:val="00B92A52"/>
    <w:rsid w:val="00B94270"/>
    <w:rsid w:val="00B954B0"/>
    <w:rsid w:val="00B963E3"/>
    <w:rsid w:val="00B97512"/>
    <w:rsid w:val="00BA00DD"/>
    <w:rsid w:val="00BA0857"/>
    <w:rsid w:val="00BA2098"/>
    <w:rsid w:val="00BA7DFC"/>
    <w:rsid w:val="00BB1D2F"/>
    <w:rsid w:val="00BB3321"/>
    <w:rsid w:val="00BB3610"/>
    <w:rsid w:val="00BB434A"/>
    <w:rsid w:val="00BB4A56"/>
    <w:rsid w:val="00BB4F71"/>
    <w:rsid w:val="00BB61F9"/>
    <w:rsid w:val="00BC1AEF"/>
    <w:rsid w:val="00BC215C"/>
    <w:rsid w:val="00BC25FE"/>
    <w:rsid w:val="00BC2621"/>
    <w:rsid w:val="00BC2627"/>
    <w:rsid w:val="00BC26C5"/>
    <w:rsid w:val="00BC3546"/>
    <w:rsid w:val="00BC4115"/>
    <w:rsid w:val="00BC4500"/>
    <w:rsid w:val="00BC5244"/>
    <w:rsid w:val="00BC7D76"/>
    <w:rsid w:val="00BD01B8"/>
    <w:rsid w:val="00BD4AB5"/>
    <w:rsid w:val="00BD6070"/>
    <w:rsid w:val="00BD65C2"/>
    <w:rsid w:val="00BD66C7"/>
    <w:rsid w:val="00BD7E28"/>
    <w:rsid w:val="00BE048A"/>
    <w:rsid w:val="00BE0CD1"/>
    <w:rsid w:val="00BE2C20"/>
    <w:rsid w:val="00BE6B46"/>
    <w:rsid w:val="00BF0B23"/>
    <w:rsid w:val="00BF1016"/>
    <w:rsid w:val="00BF12BB"/>
    <w:rsid w:val="00BF4C25"/>
    <w:rsid w:val="00C023BA"/>
    <w:rsid w:val="00C03F02"/>
    <w:rsid w:val="00C04AAB"/>
    <w:rsid w:val="00C057FF"/>
    <w:rsid w:val="00C07FC8"/>
    <w:rsid w:val="00C10514"/>
    <w:rsid w:val="00C13190"/>
    <w:rsid w:val="00C13E17"/>
    <w:rsid w:val="00C141C2"/>
    <w:rsid w:val="00C14C96"/>
    <w:rsid w:val="00C15AF5"/>
    <w:rsid w:val="00C15C8D"/>
    <w:rsid w:val="00C16187"/>
    <w:rsid w:val="00C1632E"/>
    <w:rsid w:val="00C1715B"/>
    <w:rsid w:val="00C17971"/>
    <w:rsid w:val="00C17E50"/>
    <w:rsid w:val="00C17F49"/>
    <w:rsid w:val="00C20305"/>
    <w:rsid w:val="00C20427"/>
    <w:rsid w:val="00C22A5F"/>
    <w:rsid w:val="00C23443"/>
    <w:rsid w:val="00C248FA"/>
    <w:rsid w:val="00C30D1E"/>
    <w:rsid w:val="00C330EE"/>
    <w:rsid w:val="00C33490"/>
    <w:rsid w:val="00C353AD"/>
    <w:rsid w:val="00C43DEA"/>
    <w:rsid w:val="00C4514E"/>
    <w:rsid w:val="00C52A7E"/>
    <w:rsid w:val="00C566AD"/>
    <w:rsid w:val="00C5670E"/>
    <w:rsid w:val="00C60BCA"/>
    <w:rsid w:val="00C61A42"/>
    <w:rsid w:val="00C61C79"/>
    <w:rsid w:val="00C62A72"/>
    <w:rsid w:val="00C6332E"/>
    <w:rsid w:val="00C63818"/>
    <w:rsid w:val="00C642B1"/>
    <w:rsid w:val="00C70386"/>
    <w:rsid w:val="00C70F6D"/>
    <w:rsid w:val="00C73124"/>
    <w:rsid w:val="00C74F26"/>
    <w:rsid w:val="00C75F29"/>
    <w:rsid w:val="00C804B8"/>
    <w:rsid w:val="00C80A8E"/>
    <w:rsid w:val="00C80DF0"/>
    <w:rsid w:val="00C817DA"/>
    <w:rsid w:val="00C818E7"/>
    <w:rsid w:val="00C81E30"/>
    <w:rsid w:val="00C8283D"/>
    <w:rsid w:val="00C84199"/>
    <w:rsid w:val="00C84497"/>
    <w:rsid w:val="00C90F43"/>
    <w:rsid w:val="00C92029"/>
    <w:rsid w:val="00C93DE8"/>
    <w:rsid w:val="00C94D44"/>
    <w:rsid w:val="00C95AB0"/>
    <w:rsid w:val="00C97067"/>
    <w:rsid w:val="00C970CB"/>
    <w:rsid w:val="00CA1B65"/>
    <w:rsid w:val="00CA383B"/>
    <w:rsid w:val="00CA42D1"/>
    <w:rsid w:val="00CA4992"/>
    <w:rsid w:val="00CA570A"/>
    <w:rsid w:val="00CB10DA"/>
    <w:rsid w:val="00CB23C0"/>
    <w:rsid w:val="00CB6431"/>
    <w:rsid w:val="00CB6840"/>
    <w:rsid w:val="00CB7960"/>
    <w:rsid w:val="00CC3684"/>
    <w:rsid w:val="00CC4ADE"/>
    <w:rsid w:val="00CC5099"/>
    <w:rsid w:val="00CC5E0D"/>
    <w:rsid w:val="00CC688F"/>
    <w:rsid w:val="00CC6FA9"/>
    <w:rsid w:val="00CD024F"/>
    <w:rsid w:val="00CD07E8"/>
    <w:rsid w:val="00CD0A08"/>
    <w:rsid w:val="00CD187D"/>
    <w:rsid w:val="00CD1962"/>
    <w:rsid w:val="00CD1E43"/>
    <w:rsid w:val="00CD33F5"/>
    <w:rsid w:val="00CD3E0E"/>
    <w:rsid w:val="00CD43B8"/>
    <w:rsid w:val="00CD573B"/>
    <w:rsid w:val="00CD5F32"/>
    <w:rsid w:val="00CD63BB"/>
    <w:rsid w:val="00CD7065"/>
    <w:rsid w:val="00CD7100"/>
    <w:rsid w:val="00CD7D0F"/>
    <w:rsid w:val="00CE065A"/>
    <w:rsid w:val="00CE0AD2"/>
    <w:rsid w:val="00CE1516"/>
    <w:rsid w:val="00CE4DFD"/>
    <w:rsid w:val="00CE50A1"/>
    <w:rsid w:val="00CE5635"/>
    <w:rsid w:val="00CE70A4"/>
    <w:rsid w:val="00CF0B61"/>
    <w:rsid w:val="00CF1DEC"/>
    <w:rsid w:val="00CF2FAB"/>
    <w:rsid w:val="00CF442D"/>
    <w:rsid w:val="00CF5E2A"/>
    <w:rsid w:val="00D004D0"/>
    <w:rsid w:val="00D03884"/>
    <w:rsid w:val="00D03D8A"/>
    <w:rsid w:val="00D049DB"/>
    <w:rsid w:val="00D06E7C"/>
    <w:rsid w:val="00D074CD"/>
    <w:rsid w:val="00D1023E"/>
    <w:rsid w:val="00D1115E"/>
    <w:rsid w:val="00D1245A"/>
    <w:rsid w:val="00D12531"/>
    <w:rsid w:val="00D15B30"/>
    <w:rsid w:val="00D1736A"/>
    <w:rsid w:val="00D20370"/>
    <w:rsid w:val="00D22C55"/>
    <w:rsid w:val="00D24509"/>
    <w:rsid w:val="00D35D1F"/>
    <w:rsid w:val="00D40B00"/>
    <w:rsid w:val="00D42B41"/>
    <w:rsid w:val="00D42C72"/>
    <w:rsid w:val="00D4315D"/>
    <w:rsid w:val="00D4554F"/>
    <w:rsid w:val="00D46EF5"/>
    <w:rsid w:val="00D51FD6"/>
    <w:rsid w:val="00D52028"/>
    <w:rsid w:val="00D52FE5"/>
    <w:rsid w:val="00D539B6"/>
    <w:rsid w:val="00D57465"/>
    <w:rsid w:val="00D5786B"/>
    <w:rsid w:val="00D57C8D"/>
    <w:rsid w:val="00D6122B"/>
    <w:rsid w:val="00D617AB"/>
    <w:rsid w:val="00D629D4"/>
    <w:rsid w:val="00D62C30"/>
    <w:rsid w:val="00D7465B"/>
    <w:rsid w:val="00D74CA7"/>
    <w:rsid w:val="00D7796B"/>
    <w:rsid w:val="00D84179"/>
    <w:rsid w:val="00D841CB"/>
    <w:rsid w:val="00D87584"/>
    <w:rsid w:val="00D879A5"/>
    <w:rsid w:val="00D904FB"/>
    <w:rsid w:val="00D90A18"/>
    <w:rsid w:val="00D945BB"/>
    <w:rsid w:val="00D95121"/>
    <w:rsid w:val="00D96FF2"/>
    <w:rsid w:val="00D97D81"/>
    <w:rsid w:val="00DA23CF"/>
    <w:rsid w:val="00DA2930"/>
    <w:rsid w:val="00DA3BAE"/>
    <w:rsid w:val="00DA58E7"/>
    <w:rsid w:val="00DA6588"/>
    <w:rsid w:val="00DA7270"/>
    <w:rsid w:val="00DA78EB"/>
    <w:rsid w:val="00DA7C7B"/>
    <w:rsid w:val="00DB0188"/>
    <w:rsid w:val="00DB02ED"/>
    <w:rsid w:val="00DB2339"/>
    <w:rsid w:val="00DB3B76"/>
    <w:rsid w:val="00DB4C15"/>
    <w:rsid w:val="00DB654D"/>
    <w:rsid w:val="00DB6B71"/>
    <w:rsid w:val="00DC195D"/>
    <w:rsid w:val="00DC2BF8"/>
    <w:rsid w:val="00DC3345"/>
    <w:rsid w:val="00DC4022"/>
    <w:rsid w:val="00DC53C8"/>
    <w:rsid w:val="00DC61BC"/>
    <w:rsid w:val="00DC6C09"/>
    <w:rsid w:val="00DD2818"/>
    <w:rsid w:val="00DD2CD0"/>
    <w:rsid w:val="00DD3743"/>
    <w:rsid w:val="00DD4BDF"/>
    <w:rsid w:val="00DD5977"/>
    <w:rsid w:val="00DD5E82"/>
    <w:rsid w:val="00DE0301"/>
    <w:rsid w:val="00DE224F"/>
    <w:rsid w:val="00DE3B14"/>
    <w:rsid w:val="00DE4786"/>
    <w:rsid w:val="00DE52D6"/>
    <w:rsid w:val="00DF0A4E"/>
    <w:rsid w:val="00DF3AE6"/>
    <w:rsid w:val="00DF4611"/>
    <w:rsid w:val="00DF6D39"/>
    <w:rsid w:val="00DF7E4A"/>
    <w:rsid w:val="00E0069A"/>
    <w:rsid w:val="00E044AC"/>
    <w:rsid w:val="00E05EBB"/>
    <w:rsid w:val="00E10091"/>
    <w:rsid w:val="00E1046A"/>
    <w:rsid w:val="00E11D13"/>
    <w:rsid w:val="00E1273B"/>
    <w:rsid w:val="00E12ED2"/>
    <w:rsid w:val="00E147FA"/>
    <w:rsid w:val="00E14BDD"/>
    <w:rsid w:val="00E15159"/>
    <w:rsid w:val="00E16386"/>
    <w:rsid w:val="00E16533"/>
    <w:rsid w:val="00E20888"/>
    <w:rsid w:val="00E23214"/>
    <w:rsid w:val="00E24C2E"/>
    <w:rsid w:val="00E2532F"/>
    <w:rsid w:val="00E25784"/>
    <w:rsid w:val="00E303EF"/>
    <w:rsid w:val="00E3052D"/>
    <w:rsid w:val="00E3270C"/>
    <w:rsid w:val="00E3376B"/>
    <w:rsid w:val="00E3467C"/>
    <w:rsid w:val="00E3651F"/>
    <w:rsid w:val="00E379ED"/>
    <w:rsid w:val="00E37B13"/>
    <w:rsid w:val="00E427BD"/>
    <w:rsid w:val="00E432C2"/>
    <w:rsid w:val="00E45A14"/>
    <w:rsid w:val="00E4666D"/>
    <w:rsid w:val="00E472D2"/>
    <w:rsid w:val="00E50AF6"/>
    <w:rsid w:val="00E524E5"/>
    <w:rsid w:val="00E52938"/>
    <w:rsid w:val="00E52BF1"/>
    <w:rsid w:val="00E544EC"/>
    <w:rsid w:val="00E5594B"/>
    <w:rsid w:val="00E5737D"/>
    <w:rsid w:val="00E57823"/>
    <w:rsid w:val="00E630A0"/>
    <w:rsid w:val="00E654AD"/>
    <w:rsid w:val="00E66F38"/>
    <w:rsid w:val="00E67357"/>
    <w:rsid w:val="00E706D1"/>
    <w:rsid w:val="00E708A4"/>
    <w:rsid w:val="00E70FEB"/>
    <w:rsid w:val="00E7314F"/>
    <w:rsid w:val="00E7321A"/>
    <w:rsid w:val="00E75BEE"/>
    <w:rsid w:val="00E76699"/>
    <w:rsid w:val="00E76BE1"/>
    <w:rsid w:val="00E8150E"/>
    <w:rsid w:val="00E81B2C"/>
    <w:rsid w:val="00E8415C"/>
    <w:rsid w:val="00E8627E"/>
    <w:rsid w:val="00E902D7"/>
    <w:rsid w:val="00E920FD"/>
    <w:rsid w:val="00E92F63"/>
    <w:rsid w:val="00E93125"/>
    <w:rsid w:val="00E931CE"/>
    <w:rsid w:val="00E93910"/>
    <w:rsid w:val="00E97568"/>
    <w:rsid w:val="00E97A8F"/>
    <w:rsid w:val="00EA3060"/>
    <w:rsid w:val="00EA30A0"/>
    <w:rsid w:val="00EA55AB"/>
    <w:rsid w:val="00EA5B24"/>
    <w:rsid w:val="00EA6089"/>
    <w:rsid w:val="00EA6325"/>
    <w:rsid w:val="00EA7CF2"/>
    <w:rsid w:val="00EB03C7"/>
    <w:rsid w:val="00EB1C4F"/>
    <w:rsid w:val="00EB1E49"/>
    <w:rsid w:val="00EB279A"/>
    <w:rsid w:val="00EB2AE2"/>
    <w:rsid w:val="00EB2C35"/>
    <w:rsid w:val="00EB6729"/>
    <w:rsid w:val="00EB6A8A"/>
    <w:rsid w:val="00EB6F7E"/>
    <w:rsid w:val="00EB7013"/>
    <w:rsid w:val="00EC01B6"/>
    <w:rsid w:val="00EC067A"/>
    <w:rsid w:val="00EC1584"/>
    <w:rsid w:val="00EC26B2"/>
    <w:rsid w:val="00EC7454"/>
    <w:rsid w:val="00ED2038"/>
    <w:rsid w:val="00ED5F8D"/>
    <w:rsid w:val="00ED6F54"/>
    <w:rsid w:val="00ED7B5A"/>
    <w:rsid w:val="00EE0889"/>
    <w:rsid w:val="00EE59F6"/>
    <w:rsid w:val="00EE6622"/>
    <w:rsid w:val="00EE7D9A"/>
    <w:rsid w:val="00EF25A0"/>
    <w:rsid w:val="00EF3EE6"/>
    <w:rsid w:val="00EF4CCA"/>
    <w:rsid w:val="00EF70CF"/>
    <w:rsid w:val="00EF756A"/>
    <w:rsid w:val="00F00E26"/>
    <w:rsid w:val="00F01978"/>
    <w:rsid w:val="00F0251E"/>
    <w:rsid w:val="00F04D78"/>
    <w:rsid w:val="00F06A99"/>
    <w:rsid w:val="00F07ACE"/>
    <w:rsid w:val="00F10F48"/>
    <w:rsid w:val="00F11D6B"/>
    <w:rsid w:val="00F13434"/>
    <w:rsid w:val="00F13A37"/>
    <w:rsid w:val="00F13F61"/>
    <w:rsid w:val="00F17534"/>
    <w:rsid w:val="00F2029A"/>
    <w:rsid w:val="00F20E9D"/>
    <w:rsid w:val="00F229D1"/>
    <w:rsid w:val="00F22D82"/>
    <w:rsid w:val="00F2319A"/>
    <w:rsid w:val="00F23C25"/>
    <w:rsid w:val="00F2487A"/>
    <w:rsid w:val="00F252E4"/>
    <w:rsid w:val="00F2781F"/>
    <w:rsid w:val="00F31182"/>
    <w:rsid w:val="00F32A51"/>
    <w:rsid w:val="00F32B47"/>
    <w:rsid w:val="00F34A22"/>
    <w:rsid w:val="00F35428"/>
    <w:rsid w:val="00F35778"/>
    <w:rsid w:val="00F35A4D"/>
    <w:rsid w:val="00F36428"/>
    <w:rsid w:val="00F3720B"/>
    <w:rsid w:val="00F42BF3"/>
    <w:rsid w:val="00F44C37"/>
    <w:rsid w:val="00F44C77"/>
    <w:rsid w:val="00F46C97"/>
    <w:rsid w:val="00F46CE2"/>
    <w:rsid w:val="00F4750E"/>
    <w:rsid w:val="00F50140"/>
    <w:rsid w:val="00F50EEF"/>
    <w:rsid w:val="00F51AB0"/>
    <w:rsid w:val="00F53758"/>
    <w:rsid w:val="00F53AB4"/>
    <w:rsid w:val="00F53B81"/>
    <w:rsid w:val="00F53F39"/>
    <w:rsid w:val="00F54548"/>
    <w:rsid w:val="00F559E0"/>
    <w:rsid w:val="00F56FE9"/>
    <w:rsid w:val="00F61900"/>
    <w:rsid w:val="00F6244E"/>
    <w:rsid w:val="00F642EA"/>
    <w:rsid w:val="00F65185"/>
    <w:rsid w:val="00F67324"/>
    <w:rsid w:val="00F678C7"/>
    <w:rsid w:val="00F7112D"/>
    <w:rsid w:val="00F722F7"/>
    <w:rsid w:val="00F76A28"/>
    <w:rsid w:val="00F77F3F"/>
    <w:rsid w:val="00F81023"/>
    <w:rsid w:val="00F84EAC"/>
    <w:rsid w:val="00F85AD8"/>
    <w:rsid w:val="00F86AF8"/>
    <w:rsid w:val="00F87BFC"/>
    <w:rsid w:val="00F90D78"/>
    <w:rsid w:val="00F926A3"/>
    <w:rsid w:val="00F93A95"/>
    <w:rsid w:val="00F956E2"/>
    <w:rsid w:val="00F96203"/>
    <w:rsid w:val="00F96849"/>
    <w:rsid w:val="00F96AD8"/>
    <w:rsid w:val="00F97E97"/>
    <w:rsid w:val="00FA4444"/>
    <w:rsid w:val="00FA55A4"/>
    <w:rsid w:val="00FA649B"/>
    <w:rsid w:val="00FA64DD"/>
    <w:rsid w:val="00FB00DF"/>
    <w:rsid w:val="00FB0229"/>
    <w:rsid w:val="00FB07B5"/>
    <w:rsid w:val="00FB0BCF"/>
    <w:rsid w:val="00FB0C61"/>
    <w:rsid w:val="00FB2DD4"/>
    <w:rsid w:val="00FB3053"/>
    <w:rsid w:val="00FB7566"/>
    <w:rsid w:val="00FB7BA5"/>
    <w:rsid w:val="00FC2235"/>
    <w:rsid w:val="00FC2934"/>
    <w:rsid w:val="00FC43C9"/>
    <w:rsid w:val="00FC479D"/>
    <w:rsid w:val="00FC6F88"/>
    <w:rsid w:val="00FD0605"/>
    <w:rsid w:val="00FD1693"/>
    <w:rsid w:val="00FD20E0"/>
    <w:rsid w:val="00FD2366"/>
    <w:rsid w:val="00FD4DE5"/>
    <w:rsid w:val="00FD52CD"/>
    <w:rsid w:val="00FD5470"/>
    <w:rsid w:val="00FD56C4"/>
    <w:rsid w:val="00FE2D5D"/>
    <w:rsid w:val="00FE317F"/>
    <w:rsid w:val="00FE337C"/>
    <w:rsid w:val="00FE35F4"/>
    <w:rsid w:val="00FE3C74"/>
    <w:rsid w:val="00FF206F"/>
    <w:rsid w:val="00FF5484"/>
    <w:rsid w:val="00FF5ED4"/>
    <w:rsid w:val="00FF5F47"/>
    <w:rsid w:val="00FF720C"/>
    <w:rsid w:val="00FF723C"/>
    <w:rsid w:val="00FF724D"/>
    <w:rsid w:val="00FF7269"/>
    <w:rsid w:val="096947BA"/>
    <w:rsid w:val="0D746C79"/>
    <w:rsid w:val="124D6E02"/>
    <w:rsid w:val="1385B531"/>
    <w:rsid w:val="21B28DA8"/>
    <w:rsid w:val="2821049D"/>
    <w:rsid w:val="2CF51FE2"/>
    <w:rsid w:val="32E32775"/>
    <w:rsid w:val="35A867B4"/>
    <w:rsid w:val="3D72E6FE"/>
    <w:rsid w:val="3E29C6AE"/>
    <w:rsid w:val="3F44A967"/>
    <w:rsid w:val="40F16D81"/>
    <w:rsid w:val="5F39FA27"/>
    <w:rsid w:val="6C11949C"/>
    <w:rsid w:val="7BCA3105"/>
    <w:rsid w:val="7E0673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19D29162-90AC-4D39-ACA6-6AC01A8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CD1E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nl-BE"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nl-BE"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widowControl w:val="0"/>
      <w:suppressAutoHyphens/>
      <w:ind w:left="720"/>
      <w:contextualSpacing/>
    </w:pPr>
    <w:rPr>
      <w:rFonts w:ascii="Verdana" w:eastAsia="Verdana" w:hAnsi="Verdana" w:cs="Verdana"/>
      <w:szCs w:val="20"/>
      <w:lang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nl-BE"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nl-BE"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nl-BE"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nl-BE"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customStyle="1" w:styleId="berschrift11">
    <w:name w:val="Überschrift 11"/>
    <w:basedOn w:val="Standard"/>
    <w:uiPriority w:val="1"/>
    <w:qFormat/>
    <w:rsid w:val="00E708A4"/>
    <w:pPr>
      <w:widowControl w:val="0"/>
      <w:autoSpaceDE w:val="0"/>
      <w:autoSpaceDN w:val="0"/>
      <w:ind w:left="112"/>
      <w:outlineLvl w:val="1"/>
    </w:pPr>
    <w:rPr>
      <w:rFonts w:ascii="Trebuchet MS" w:eastAsia="Calibri" w:hAnsi="Trebuchet MS" w:cs="Trebuchet MS"/>
      <w:b/>
      <w:bCs/>
      <w:sz w:val="22"/>
      <w:szCs w:val="22"/>
    </w:rPr>
  </w:style>
  <w:style w:type="paragraph" w:styleId="berarbeitung">
    <w:name w:val="Revision"/>
    <w:hidden/>
    <w:uiPriority w:val="99"/>
    <w:semiHidden/>
    <w:rsid w:val="00DF3AE6"/>
    <w:pPr>
      <w:spacing w:after="0" w:line="240" w:lineRule="auto"/>
    </w:pPr>
    <w:rPr>
      <w:rFonts w:ascii="Times New Roman" w:eastAsia="Times New Roman" w:hAnsi="Times New Roman" w:cs="Times New Roman"/>
      <w:sz w:val="24"/>
      <w:szCs w:val="24"/>
      <w:lang w:eastAsia="de-DE"/>
    </w:rPr>
  </w:style>
  <w:style w:type="character" w:customStyle="1" w:styleId="NichtaufgelsteErwhnung5">
    <w:name w:val="Nicht aufgelöste Erwähnung5"/>
    <w:basedOn w:val="Absatz-Standardschriftart"/>
    <w:uiPriority w:val="99"/>
    <w:semiHidden/>
    <w:unhideWhenUsed/>
    <w:rsid w:val="0017257C"/>
    <w:rPr>
      <w:color w:val="605E5C"/>
      <w:shd w:val="clear" w:color="auto" w:fill="E1DFDD"/>
    </w:rPr>
  </w:style>
  <w:style w:type="character" w:customStyle="1" w:styleId="berschrift2Zchn">
    <w:name w:val="Überschrift 2 Zchn"/>
    <w:basedOn w:val="Absatz-Standardschriftart"/>
    <w:link w:val="berschrift2"/>
    <w:uiPriority w:val="9"/>
    <w:semiHidden/>
    <w:rsid w:val="00CD1E43"/>
    <w:rPr>
      <w:rFonts w:asciiTheme="majorHAnsi" w:eastAsiaTheme="majorEastAsia" w:hAnsiTheme="majorHAnsi" w:cstheme="majorBidi"/>
      <w:color w:val="365F91"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362904167">
      <w:bodyDiv w:val="1"/>
      <w:marLeft w:val="0"/>
      <w:marRight w:val="0"/>
      <w:marTop w:val="0"/>
      <w:marBottom w:val="0"/>
      <w:divBdr>
        <w:top w:val="none" w:sz="0" w:space="0" w:color="auto"/>
        <w:left w:val="none" w:sz="0" w:space="0" w:color="auto"/>
        <w:bottom w:val="none" w:sz="0" w:space="0" w:color="auto"/>
        <w:right w:val="none" w:sz="0" w:space="0" w:color="auto"/>
      </w:divBdr>
    </w:div>
    <w:div w:id="41867396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75221450">
      <w:bodyDiv w:val="1"/>
      <w:marLeft w:val="0"/>
      <w:marRight w:val="0"/>
      <w:marTop w:val="0"/>
      <w:marBottom w:val="0"/>
      <w:divBdr>
        <w:top w:val="none" w:sz="0" w:space="0" w:color="auto"/>
        <w:left w:val="none" w:sz="0" w:space="0" w:color="auto"/>
        <w:bottom w:val="none" w:sz="0" w:space="0" w:color="auto"/>
        <w:right w:val="none" w:sz="0" w:space="0" w:color="auto"/>
      </w:divBdr>
      <w:divsChild>
        <w:div w:id="19859762">
          <w:marLeft w:val="0"/>
          <w:marRight w:val="0"/>
          <w:marTop w:val="0"/>
          <w:marBottom w:val="0"/>
          <w:divBdr>
            <w:top w:val="none" w:sz="0" w:space="0" w:color="auto"/>
            <w:left w:val="none" w:sz="0" w:space="0" w:color="auto"/>
            <w:bottom w:val="none" w:sz="0" w:space="0" w:color="auto"/>
            <w:right w:val="none" w:sz="0" w:space="0" w:color="auto"/>
          </w:divBdr>
        </w:div>
        <w:div w:id="30302213">
          <w:marLeft w:val="0"/>
          <w:marRight w:val="0"/>
          <w:marTop w:val="0"/>
          <w:marBottom w:val="0"/>
          <w:divBdr>
            <w:top w:val="none" w:sz="0" w:space="0" w:color="auto"/>
            <w:left w:val="none" w:sz="0" w:space="0" w:color="auto"/>
            <w:bottom w:val="none" w:sz="0" w:space="0" w:color="auto"/>
            <w:right w:val="none" w:sz="0" w:space="0" w:color="auto"/>
          </w:divBdr>
        </w:div>
        <w:div w:id="113252191">
          <w:marLeft w:val="0"/>
          <w:marRight w:val="0"/>
          <w:marTop w:val="0"/>
          <w:marBottom w:val="0"/>
          <w:divBdr>
            <w:top w:val="none" w:sz="0" w:space="0" w:color="auto"/>
            <w:left w:val="none" w:sz="0" w:space="0" w:color="auto"/>
            <w:bottom w:val="none" w:sz="0" w:space="0" w:color="auto"/>
            <w:right w:val="none" w:sz="0" w:space="0" w:color="auto"/>
          </w:divBdr>
        </w:div>
        <w:div w:id="126163758">
          <w:marLeft w:val="0"/>
          <w:marRight w:val="0"/>
          <w:marTop w:val="0"/>
          <w:marBottom w:val="0"/>
          <w:divBdr>
            <w:top w:val="none" w:sz="0" w:space="0" w:color="auto"/>
            <w:left w:val="none" w:sz="0" w:space="0" w:color="auto"/>
            <w:bottom w:val="none" w:sz="0" w:space="0" w:color="auto"/>
            <w:right w:val="none" w:sz="0" w:space="0" w:color="auto"/>
          </w:divBdr>
        </w:div>
        <w:div w:id="174737290">
          <w:marLeft w:val="0"/>
          <w:marRight w:val="0"/>
          <w:marTop w:val="0"/>
          <w:marBottom w:val="0"/>
          <w:divBdr>
            <w:top w:val="none" w:sz="0" w:space="0" w:color="auto"/>
            <w:left w:val="none" w:sz="0" w:space="0" w:color="auto"/>
            <w:bottom w:val="none" w:sz="0" w:space="0" w:color="auto"/>
            <w:right w:val="none" w:sz="0" w:space="0" w:color="auto"/>
          </w:divBdr>
        </w:div>
        <w:div w:id="186258974">
          <w:marLeft w:val="0"/>
          <w:marRight w:val="0"/>
          <w:marTop w:val="0"/>
          <w:marBottom w:val="0"/>
          <w:divBdr>
            <w:top w:val="none" w:sz="0" w:space="0" w:color="auto"/>
            <w:left w:val="none" w:sz="0" w:space="0" w:color="auto"/>
            <w:bottom w:val="none" w:sz="0" w:space="0" w:color="auto"/>
            <w:right w:val="none" w:sz="0" w:space="0" w:color="auto"/>
          </w:divBdr>
        </w:div>
        <w:div w:id="188226604">
          <w:marLeft w:val="0"/>
          <w:marRight w:val="0"/>
          <w:marTop w:val="0"/>
          <w:marBottom w:val="0"/>
          <w:divBdr>
            <w:top w:val="none" w:sz="0" w:space="0" w:color="auto"/>
            <w:left w:val="none" w:sz="0" w:space="0" w:color="auto"/>
            <w:bottom w:val="none" w:sz="0" w:space="0" w:color="auto"/>
            <w:right w:val="none" w:sz="0" w:space="0" w:color="auto"/>
          </w:divBdr>
        </w:div>
        <w:div w:id="227887752">
          <w:marLeft w:val="0"/>
          <w:marRight w:val="0"/>
          <w:marTop w:val="0"/>
          <w:marBottom w:val="0"/>
          <w:divBdr>
            <w:top w:val="none" w:sz="0" w:space="0" w:color="auto"/>
            <w:left w:val="none" w:sz="0" w:space="0" w:color="auto"/>
            <w:bottom w:val="none" w:sz="0" w:space="0" w:color="auto"/>
            <w:right w:val="none" w:sz="0" w:space="0" w:color="auto"/>
          </w:divBdr>
        </w:div>
        <w:div w:id="278146911">
          <w:marLeft w:val="0"/>
          <w:marRight w:val="0"/>
          <w:marTop w:val="0"/>
          <w:marBottom w:val="0"/>
          <w:divBdr>
            <w:top w:val="none" w:sz="0" w:space="0" w:color="auto"/>
            <w:left w:val="none" w:sz="0" w:space="0" w:color="auto"/>
            <w:bottom w:val="none" w:sz="0" w:space="0" w:color="auto"/>
            <w:right w:val="none" w:sz="0" w:space="0" w:color="auto"/>
          </w:divBdr>
        </w:div>
        <w:div w:id="347028928">
          <w:marLeft w:val="0"/>
          <w:marRight w:val="0"/>
          <w:marTop w:val="0"/>
          <w:marBottom w:val="0"/>
          <w:divBdr>
            <w:top w:val="none" w:sz="0" w:space="0" w:color="auto"/>
            <w:left w:val="none" w:sz="0" w:space="0" w:color="auto"/>
            <w:bottom w:val="none" w:sz="0" w:space="0" w:color="auto"/>
            <w:right w:val="none" w:sz="0" w:space="0" w:color="auto"/>
          </w:divBdr>
        </w:div>
        <w:div w:id="386690836">
          <w:marLeft w:val="0"/>
          <w:marRight w:val="0"/>
          <w:marTop w:val="0"/>
          <w:marBottom w:val="0"/>
          <w:divBdr>
            <w:top w:val="none" w:sz="0" w:space="0" w:color="auto"/>
            <w:left w:val="none" w:sz="0" w:space="0" w:color="auto"/>
            <w:bottom w:val="none" w:sz="0" w:space="0" w:color="auto"/>
            <w:right w:val="none" w:sz="0" w:space="0" w:color="auto"/>
          </w:divBdr>
        </w:div>
        <w:div w:id="428621291">
          <w:marLeft w:val="0"/>
          <w:marRight w:val="0"/>
          <w:marTop w:val="0"/>
          <w:marBottom w:val="0"/>
          <w:divBdr>
            <w:top w:val="none" w:sz="0" w:space="0" w:color="auto"/>
            <w:left w:val="none" w:sz="0" w:space="0" w:color="auto"/>
            <w:bottom w:val="none" w:sz="0" w:space="0" w:color="auto"/>
            <w:right w:val="none" w:sz="0" w:space="0" w:color="auto"/>
          </w:divBdr>
        </w:div>
        <w:div w:id="435753525">
          <w:marLeft w:val="0"/>
          <w:marRight w:val="0"/>
          <w:marTop w:val="0"/>
          <w:marBottom w:val="0"/>
          <w:divBdr>
            <w:top w:val="none" w:sz="0" w:space="0" w:color="auto"/>
            <w:left w:val="none" w:sz="0" w:space="0" w:color="auto"/>
            <w:bottom w:val="none" w:sz="0" w:space="0" w:color="auto"/>
            <w:right w:val="none" w:sz="0" w:space="0" w:color="auto"/>
          </w:divBdr>
        </w:div>
        <w:div w:id="509028561">
          <w:marLeft w:val="0"/>
          <w:marRight w:val="0"/>
          <w:marTop w:val="0"/>
          <w:marBottom w:val="0"/>
          <w:divBdr>
            <w:top w:val="none" w:sz="0" w:space="0" w:color="auto"/>
            <w:left w:val="none" w:sz="0" w:space="0" w:color="auto"/>
            <w:bottom w:val="none" w:sz="0" w:space="0" w:color="auto"/>
            <w:right w:val="none" w:sz="0" w:space="0" w:color="auto"/>
          </w:divBdr>
        </w:div>
        <w:div w:id="608390730">
          <w:marLeft w:val="0"/>
          <w:marRight w:val="0"/>
          <w:marTop w:val="0"/>
          <w:marBottom w:val="0"/>
          <w:divBdr>
            <w:top w:val="none" w:sz="0" w:space="0" w:color="auto"/>
            <w:left w:val="none" w:sz="0" w:space="0" w:color="auto"/>
            <w:bottom w:val="none" w:sz="0" w:space="0" w:color="auto"/>
            <w:right w:val="none" w:sz="0" w:space="0" w:color="auto"/>
          </w:divBdr>
        </w:div>
        <w:div w:id="661198963">
          <w:marLeft w:val="0"/>
          <w:marRight w:val="0"/>
          <w:marTop w:val="0"/>
          <w:marBottom w:val="0"/>
          <w:divBdr>
            <w:top w:val="none" w:sz="0" w:space="0" w:color="auto"/>
            <w:left w:val="none" w:sz="0" w:space="0" w:color="auto"/>
            <w:bottom w:val="none" w:sz="0" w:space="0" w:color="auto"/>
            <w:right w:val="none" w:sz="0" w:space="0" w:color="auto"/>
          </w:divBdr>
        </w:div>
        <w:div w:id="740324883">
          <w:marLeft w:val="0"/>
          <w:marRight w:val="0"/>
          <w:marTop w:val="0"/>
          <w:marBottom w:val="0"/>
          <w:divBdr>
            <w:top w:val="none" w:sz="0" w:space="0" w:color="auto"/>
            <w:left w:val="none" w:sz="0" w:space="0" w:color="auto"/>
            <w:bottom w:val="none" w:sz="0" w:space="0" w:color="auto"/>
            <w:right w:val="none" w:sz="0" w:space="0" w:color="auto"/>
          </w:divBdr>
        </w:div>
        <w:div w:id="744491647">
          <w:marLeft w:val="0"/>
          <w:marRight w:val="0"/>
          <w:marTop w:val="0"/>
          <w:marBottom w:val="0"/>
          <w:divBdr>
            <w:top w:val="none" w:sz="0" w:space="0" w:color="auto"/>
            <w:left w:val="none" w:sz="0" w:space="0" w:color="auto"/>
            <w:bottom w:val="none" w:sz="0" w:space="0" w:color="auto"/>
            <w:right w:val="none" w:sz="0" w:space="0" w:color="auto"/>
          </w:divBdr>
        </w:div>
        <w:div w:id="751436248">
          <w:marLeft w:val="0"/>
          <w:marRight w:val="0"/>
          <w:marTop w:val="0"/>
          <w:marBottom w:val="0"/>
          <w:divBdr>
            <w:top w:val="none" w:sz="0" w:space="0" w:color="auto"/>
            <w:left w:val="none" w:sz="0" w:space="0" w:color="auto"/>
            <w:bottom w:val="none" w:sz="0" w:space="0" w:color="auto"/>
            <w:right w:val="none" w:sz="0" w:space="0" w:color="auto"/>
          </w:divBdr>
        </w:div>
        <w:div w:id="756094055">
          <w:marLeft w:val="0"/>
          <w:marRight w:val="0"/>
          <w:marTop w:val="0"/>
          <w:marBottom w:val="0"/>
          <w:divBdr>
            <w:top w:val="none" w:sz="0" w:space="0" w:color="auto"/>
            <w:left w:val="none" w:sz="0" w:space="0" w:color="auto"/>
            <w:bottom w:val="none" w:sz="0" w:space="0" w:color="auto"/>
            <w:right w:val="none" w:sz="0" w:space="0" w:color="auto"/>
          </w:divBdr>
        </w:div>
        <w:div w:id="943270362">
          <w:marLeft w:val="0"/>
          <w:marRight w:val="0"/>
          <w:marTop w:val="0"/>
          <w:marBottom w:val="0"/>
          <w:divBdr>
            <w:top w:val="none" w:sz="0" w:space="0" w:color="auto"/>
            <w:left w:val="none" w:sz="0" w:space="0" w:color="auto"/>
            <w:bottom w:val="none" w:sz="0" w:space="0" w:color="auto"/>
            <w:right w:val="none" w:sz="0" w:space="0" w:color="auto"/>
          </w:divBdr>
        </w:div>
        <w:div w:id="970869518">
          <w:marLeft w:val="0"/>
          <w:marRight w:val="0"/>
          <w:marTop w:val="0"/>
          <w:marBottom w:val="0"/>
          <w:divBdr>
            <w:top w:val="none" w:sz="0" w:space="0" w:color="auto"/>
            <w:left w:val="none" w:sz="0" w:space="0" w:color="auto"/>
            <w:bottom w:val="none" w:sz="0" w:space="0" w:color="auto"/>
            <w:right w:val="none" w:sz="0" w:space="0" w:color="auto"/>
          </w:divBdr>
        </w:div>
        <w:div w:id="1005404496">
          <w:marLeft w:val="0"/>
          <w:marRight w:val="0"/>
          <w:marTop w:val="0"/>
          <w:marBottom w:val="0"/>
          <w:divBdr>
            <w:top w:val="none" w:sz="0" w:space="0" w:color="auto"/>
            <w:left w:val="none" w:sz="0" w:space="0" w:color="auto"/>
            <w:bottom w:val="none" w:sz="0" w:space="0" w:color="auto"/>
            <w:right w:val="none" w:sz="0" w:space="0" w:color="auto"/>
          </w:divBdr>
        </w:div>
        <w:div w:id="1111895053">
          <w:marLeft w:val="0"/>
          <w:marRight w:val="0"/>
          <w:marTop w:val="0"/>
          <w:marBottom w:val="0"/>
          <w:divBdr>
            <w:top w:val="none" w:sz="0" w:space="0" w:color="auto"/>
            <w:left w:val="none" w:sz="0" w:space="0" w:color="auto"/>
            <w:bottom w:val="none" w:sz="0" w:space="0" w:color="auto"/>
            <w:right w:val="none" w:sz="0" w:space="0" w:color="auto"/>
          </w:divBdr>
        </w:div>
        <w:div w:id="1220675959">
          <w:marLeft w:val="0"/>
          <w:marRight w:val="0"/>
          <w:marTop w:val="0"/>
          <w:marBottom w:val="0"/>
          <w:divBdr>
            <w:top w:val="none" w:sz="0" w:space="0" w:color="auto"/>
            <w:left w:val="none" w:sz="0" w:space="0" w:color="auto"/>
            <w:bottom w:val="none" w:sz="0" w:space="0" w:color="auto"/>
            <w:right w:val="none" w:sz="0" w:space="0" w:color="auto"/>
          </w:divBdr>
        </w:div>
        <w:div w:id="1232891015">
          <w:marLeft w:val="0"/>
          <w:marRight w:val="0"/>
          <w:marTop w:val="0"/>
          <w:marBottom w:val="0"/>
          <w:divBdr>
            <w:top w:val="none" w:sz="0" w:space="0" w:color="auto"/>
            <w:left w:val="none" w:sz="0" w:space="0" w:color="auto"/>
            <w:bottom w:val="none" w:sz="0" w:space="0" w:color="auto"/>
            <w:right w:val="none" w:sz="0" w:space="0" w:color="auto"/>
          </w:divBdr>
        </w:div>
        <w:div w:id="1279996041">
          <w:marLeft w:val="0"/>
          <w:marRight w:val="0"/>
          <w:marTop w:val="0"/>
          <w:marBottom w:val="0"/>
          <w:divBdr>
            <w:top w:val="none" w:sz="0" w:space="0" w:color="auto"/>
            <w:left w:val="none" w:sz="0" w:space="0" w:color="auto"/>
            <w:bottom w:val="none" w:sz="0" w:space="0" w:color="auto"/>
            <w:right w:val="none" w:sz="0" w:space="0" w:color="auto"/>
          </w:divBdr>
        </w:div>
        <w:div w:id="1350793281">
          <w:marLeft w:val="0"/>
          <w:marRight w:val="0"/>
          <w:marTop w:val="0"/>
          <w:marBottom w:val="0"/>
          <w:divBdr>
            <w:top w:val="none" w:sz="0" w:space="0" w:color="auto"/>
            <w:left w:val="none" w:sz="0" w:space="0" w:color="auto"/>
            <w:bottom w:val="none" w:sz="0" w:space="0" w:color="auto"/>
            <w:right w:val="none" w:sz="0" w:space="0" w:color="auto"/>
          </w:divBdr>
        </w:div>
        <w:div w:id="1358894008">
          <w:marLeft w:val="0"/>
          <w:marRight w:val="0"/>
          <w:marTop w:val="0"/>
          <w:marBottom w:val="0"/>
          <w:divBdr>
            <w:top w:val="none" w:sz="0" w:space="0" w:color="auto"/>
            <w:left w:val="none" w:sz="0" w:space="0" w:color="auto"/>
            <w:bottom w:val="none" w:sz="0" w:space="0" w:color="auto"/>
            <w:right w:val="none" w:sz="0" w:space="0" w:color="auto"/>
          </w:divBdr>
        </w:div>
        <w:div w:id="1401245720">
          <w:marLeft w:val="0"/>
          <w:marRight w:val="0"/>
          <w:marTop w:val="0"/>
          <w:marBottom w:val="0"/>
          <w:divBdr>
            <w:top w:val="none" w:sz="0" w:space="0" w:color="auto"/>
            <w:left w:val="none" w:sz="0" w:space="0" w:color="auto"/>
            <w:bottom w:val="none" w:sz="0" w:space="0" w:color="auto"/>
            <w:right w:val="none" w:sz="0" w:space="0" w:color="auto"/>
          </w:divBdr>
        </w:div>
        <w:div w:id="1609503821">
          <w:marLeft w:val="0"/>
          <w:marRight w:val="0"/>
          <w:marTop w:val="0"/>
          <w:marBottom w:val="0"/>
          <w:divBdr>
            <w:top w:val="none" w:sz="0" w:space="0" w:color="auto"/>
            <w:left w:val="none" w:sz="0" w:space="0" w:color="auto"/>
            <w:bottom w:val="none" w:sz="0" w:space="0" w:color="auto"/>
            <w:right w:val="none" w:sz="0" w:space="0" w:color="auto"/>
          </w:divBdr>
        </w:div>
        <w:div w:id="1622299671">
          <w:marLeft w:val="0"/>
          <w:marRight w:val="0"/>
          <w:marTop w:val="0"/>
          <w:marBottom w:val="0"/>
          <w:divBdr>
            <w:top w:val="none" w:sz="0" w:space="0" w:color="auto"/>
            <w:left w:val="none" w:sz="0" w:space="0" w:color="auto"/>
            <w:bottom w:val="none" w:sz="0" w:space="0" w:color="auto"/>
            <w:right w:val="none" w:sz="0" w:space="0" w:color="auto"/>
          </w:divBdr>
        </w:div>
        <w:div w:id="1761679948">
          <w:marLeft w:val="0"/>
          <w:marRight w:val="0"/>
          <w:marTop w:val="0"/>
          <w:marBottom w:val="0"/>
          <w:divBdr>
            <w:top w:val="none" w:sz="0" w:space="0" w:color="auto"/>
            <w:left w:val="none" w:sz="0" w:space="0" w:color="auto"/>
            <w:bottom w:val="none" w:sz="0" w:space="0" w:color="auto"/>
            <w:right w:val="none" w:sz="0" w:space="0" w:color="auto"/>
          </w:divBdr>
        </w:div>
        <w:div w:id="1825968656">
          <w:marLeft w:val="0"/>
          <w:marRight w:val="0"/>
          <w:marTop w:val="0"/>
          <w:marBottom w:val="0"/>
          <w:divBdr>
            <w:top w:val="none" w:sz="0" w:space="0" w:color="auto"/>
            <w:left w:val="none" w:sz="0" w:space="0" w:color="auto"/>
            <w:bottom w:val="none" w:sz="0" w:space="0" w:color="auto"/>
            <w:right w:val="none" w:sz="0" w:space="0" w:color="auto"/>
          </w:divBdr>
        </w:div>
        <w:div w:id="1890219417">
          <w:marLeft w:val="0"/>
          <w:marRight w:val="0"/>
          <w:marTop w:val="0"/>
          <w:marBottom w:val="0"/>
          <w:divBdr>
            <w:top w:val="none" w:sz="0" w:space="0" w:color="auto"/>
            <w:left w:val="none" w:sz="0" w:space="0" w:color="auto"/>
            <w:bottom w:val="none" w:sz="0" w:space="0" w:color="auto"/>
            <w:right w:val="none" w:sz="0" w:space="0" w:color="auto"/>
          </w:divBdr>
        </w:div>
        <w:div w:id="1890453861">
          <w:marLeft w:val="0"/>
          <w:marRight w:val="0"/>
          <w:marTop w:val="0"/>
          <w:marBottom w:val="0"/>
          <w:divBdr>
            <w:top w:val="none" w:sz="0" w:space="0" w:color="auto"/>
            <w:left w:val="none" w:sz="0" w:space="0" w:color="auto"/>
            <w:bottom w:val="none" w:sz="0" w:space="0" w:color="auto"/>
            <w:right w:val="none" w:sz="0" w:space="0" w:color="auto"/>
          </w:divBdr>
        </w:div>
        <w:div w:id="1911190268">
          <w:marLeft w:val="0"/>
          <w:marRight w:val="0"/>
          <w:marTop w:val="0"/>
          <w:marBottom w:val="0"/>
          <w:divBdr>
            <w:top w:val="none" w:sz="0" w:space="0" w:color="auto"/>
            <w:left w:val="none" w:sz="0" w:space="0" w:color="auto"/>
            <w:bottom w:val="none" w:sz="0" w:space="0" w:color="auto"/>
            <w:right w:val="none" w:sz="0" w:space="0" w:color="auto"/>
          </w:divBdr>
        </w:div>
        <w:div w:id="1911691139">
          <w:marLeft w:val="0"/>
          <w:marRight w:val="0"/>
          <w:marTop w:val="0"/>
          <w:marBottom w:val="0"/>
          <w:divBdr>
            <w:top w:val="none" w:sz="0" w:space="0" w:color="auto"/>
            <w:left w:val="none" w:sz="0" w:space="0" w:color="auto"/>
            <w:bottom w:val="none" w:sz="0" w:space="0" w:color="auto"/>
            <w:right w:val="none" w:sz="0" w:space="0" w:color="auto"/>
          </w:divBdr>
        </w:div>
        <w:div w:id="1931700285">
          <w:marLeft w:val="0"/>
          <w:marRight w:val="0"/>
          <w:marTop w:val="0"/>
          <w:marBottom w:val="0"/>
          <w:divBdr>
            <w:top w:val="none" w:sz="0" w:space="0" w:color="auto"/>
            <w:left w:val="none" w:sz="0" w:space="0" w:color="auto"/>
            <w:bottom w:val="none" w:sz="0" w:space="0" w:color="auto"/>
            <w:right w:val="none" w:sz="0" w:space="0" w:color="auto"/>
          </w:divBdr>
        </w:div>
        <w:div w:id="1963882942">
          <w:marLeft w:val="0"/>
          <w:marRight w:val="0"/>
          <w:marTop w:val="0"/>
          <w:marBottom w:val="0"/>
          <w:divBdr>
            <w:top w:val="none" w:sz="0" w:space="0" w:color="auto"/>
            <w:left w:val="none" w:sz="0" w:space="0" w:color="auto"/>
            <w:bottom w:val="none" w:sz="0" w:space="0" w:color="auto"/>
            <w:right w:val="none" w:sz="0" w:space="0" w:color="auto"/>
          </w:divBdr>
        </w:div>
        <w:div w:id="2022513905">
          <w:marLeft w:val="0"/>
          <w:marRight w:val="0"/>
          <w:marTop w:val="0"/>
          <w:marBottom w:val="0"/>
          <w:divBdr>
            <w:top w:val="none" w:sz="0" w:space="0" w:color="auto"/>
            <w:left w:val="none" w:sz="0" w:space="0" w:color="auto"/>
            <w:bottom w:val="none" w:sz="0" w:space="0" w:color="auto"/>
            <w:right w:val="none" w:sz="0" w:space="0" w:color="auto"/>
          </w:divBdr>
        </w:div>
      </w:divsChild>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05028381">
      <w:bodyDiv w:val="1"/>
      <w:marLeft w:val="0"/>
      <w:marRight w:val="0"/>
      <w:marTop w:val="0"/>
      <w:marBottom w:val="0"/>
      <w:divBdr>
        <w:top w:val="none" w:sz="0" w:space="0" w:color="auto"/>
        <w:left w:val="none" w:sz="0" w:space="0" w:color="auto"/>
        <w:bottom w:val="none" w:sz="0" w:space="0" w:color="auto"/>
        <w:right w:val="none" w:sz="0" w:space="0" w:color="auto"/>
      </w:divBdr>
      <w:divsChild>
        <w:div w:id="37973183">
          <w:marLeft w:val="0"/>
          <w:marRight w:val="0"/>
          <w:marTop w:val="0"/>
          <w:marBottom w:val="0"/>
          <w:divBdr>
            <w:top w:val="none" w:sz="0" w:space="0" w:color="auto"/>
            <w:left w:val="none" w:sz="0" w:space="0" w:color="auto"/>
            <w:bottom w:val="none" w:sz="0" w:space="0" w:color="auto"/>
            <w:right w:val="none" w:sz="0" w:space="0" w:color="auto"/>
          </w:divBdr>
        </w:div>
        <w:div w:id="81069427">
          <w:marLeft w:val="0"/>
          <w:marRight w:val="0"/>
          <w:marTop w:val="0"/>
          <w:marBottom w:val="0"/>
          <w:divBdr>
            <w:top w:val="none" w:sz="0" w:space="0" w:color="auto"/>
            <w:left w:val="none" w:sz="0" w:space="0" w:color="auto"/>
            <w:bottom w:val="none" w:sz="0" w:space="0" w:color="auto"/>
            <w:right w:val="none" w:sz="0" w:space="0" w:color="auto"/>
          </w:divBdr>
        </w:div>
        <w:div w:id="109935134">
          <w:marLeft w:val="0"/>
          <w:marRight w:val="0"/>
          <w:marTop w:val="0"/>
          <w:marBottom w:val="0"/>
          <w:divBdr>
            <w:top w:val="none" w:sz="0" w:space="0" w:color="auto"/>
            <w:left w:val="none" w:sz="0" w:space="0" w:color="auto"/>
            <w:bottom w:val="none" w:sz="0" w:space="0" w:color="auto"/>
            <w:right w:val="none" w:sz="0" w:space="0" w:color="auto"/>
          </w:divBdr>
        </w:div>
        <w:div w:id="126825962">
          <w:marLeft w:val="0"/>
          <w:marRight w:val="0"/>
          <w:marTop w:val="0"/>
          <w:marBottom w:val="0"/>
          <w:divBdr>
            <w:top w:val="none" w:sz="0" w:space="0" w:color="auto"/>
            <w:left w:val="none" w:sz="0" w:space="0" w:color="auto"/>
            <w:bottom w:val="none" w:sz="0" w:space="0" w:color="auto"/>
            <w:right w:val="none" w:sz="0" w:space="0" w:color="auto"/>
          </w:divBdr>
        </w:div>
        <w:div w:id="185411117">
          <w:marLeft w:val="0"/>
          <w:marRight w:val="0"/>
          <w:marTop w:val="0"/>
          <w:marBottom w:val="0"/>
          <w:divBdr>
            <w:top w:val="none" w:sz="0" w:space="0" w:color="auto"/>
            <w:left w:val="none" w:sz="0" w:space="0" w:color="auto"/>
            <w:bottom w:val="none" w:sz="0" w:space="0" w:color="auto"/>
            <w:right w:val="none" w:sz="0" w:space="0" w:color="auto"/>
          </w:divBdr>
        </w:div>
        <w:div w:id="248655709">
          <w:marLeft w:val="0"/>
          <w:marRight w:val="0"/>
          <w:marTop w:val="0"/>
          <w:marBottom w:val="0"/>
          <w:divBdr>
            <w:top w:val="none" w:sz="0" w:space="0" w:color="auto"/>
            <w:left w:val="none" w:sz="0" w:space="0" w:color="auto"/>
            <w:bottom w:val="none" w:sz="0" w:space="0" w:color="auto"/>
            <w:right w:val="none" w:sz="0" w:space="0" w:color="auto"/>
          </w:divBdr>
        </w:div>
        <w:div w:id="249587596">
          <w:marLeft w:val="0"/>
          <w:marRight w:val="0"/>
          <w:marTop w:val="0"/>
          <w:marBottom w:val="0"/>
          <w:divBdr>
            <w:top w:val="none" w:sz="0" w:space="0" w:color="auto"/>
            <w:left w:val="none" w:sz="0" w:space="0" w:color="auto"/>
            <w:bottom w:val="none" w:sz="0" w:space="0" w:color="auto"/>
            <w:right w:val="none" w:sz="0" w:space="0" w:color="auto"/>
          </w:divBdr>
        </w:div>
        <w:div w:id="304822350">
          <w:marLeft w:val="0"/>
          <w:marRight w:val="0"/>
          <w:marTop w:val="0"/>
          <w:marBottom w:val="0"/>
          <w:divBdr>
            <w:top w:val="none" w:sz="0" w:space="0" w:color="auto"/>
            <w:left w:val="none" w:sz="0" w:space="0" w:color="auto"/>
            <w:bottom w:val="none" w:sz="0" w:space="0" w:color="auto"/>
            <w:right w:val="none" w:sz="0" w:space="0" w:color="auto"/>
          </w:divBdr>
        </w:div>
        <w:div w:id="343946689">
          <w:marLeft w:val="0"/>
          <w:marRight w:val="0"/>
          <w:marTop w:val="0"/>
          <w:marBottom w:val="0"/>
          <w:divBdr>
            <w:top w:val="none" w:sz="0" w:space="0" w:color="auto"/>
            <w:left w:val="none" w:sz="0" w:space="0" w:color="auto"/>
            <w:bottom w:val="none" w:sz="0" w:space="0" w:color="auto"/>
            <w:right w:val="none" w:sz="0" w:space="0" w:color="auto"/>
          </w:divBdr>
        </w:div>
        <w:div w:id="381753399">
          <w:marLeft w:val="0"/>
          <w:marRight w:val="0"/>
          <w:marTop w:val="0"/>
          <w:marBottom w:val="0"/>
          <w:divBdr>
            <w:top w:val="none" w:sz="0" w:space="0" w:color="auto"/>
            <w:left w:val="none" w:sz="0" w:space="0" w:color="auto"/>
            <w:bottom w:val="none" w:sz="0" w:space="0" w:color="auto"/>
            <w:right w:val="none" w:sz="0" w:space="0" w:color="auto"/>
          </w:divBdr>
        </w:div>
        <w:div w:id="418645950">
          <w:marLeft w:val="0"/>
          <w:marRight w:val="0"/>
          <w:marTop w:val="0"/>
          <w:marBottom w:val="0"/>
          <w:divBdr>
            <w:top w:val="none" w:sz="0" w:space="0" w:color="auto"/>
            <w:left w:val="none" w:sz="0" w:space="0" w:color="auto"/>
            <w:bottom w:val="none" w:sz="0" w:space="0" w:color="auto"/>
            <w:right w:val="none" w:sz="0" w:space="0" w:color="auto"/>
          </w:divBdr>
        </w:div>
        <w:div w:id="427699949">
          <w:marLeft w:val="0"/>
          <w:marRight w:val="0"/>
          <w:marTop w:val="0"/>
          <w:marBottom w:val="0"/>
          <w:divBdr>
            <w:top w:val="none" w:sz="0" w:space="0" w:color="auto"/>
            <w:left w:val="none" w:sz="0" w:space="0" w:color="auto"/>
            <w:bottom w:val="none" w:sz="0" w:space="0" w:color="auto"/>
            <w:right w:val="none" w:sz="0" w:space="0" w:color="auto"/>
          </w:divBdr>
        </w:div>
        <w:div w:id="434206317">
          <w:marLeft w:val="0"/>
          <w:marRight w:val="0"/>
          <w:marTop w:val="0"/>
          <w:marBottom w:val="0"/>
          <w:divBdr>
            <w:top w:val="none" w:sz="0" w:space="0" w:color="auto"/>
            <w:left w:val="none" w:sz="0" w:space="0" w:color="auto"/>
            <w:bottom w:val="none" w:sz="0" w:space="0" w:color="auto"/>
            <w:right w:val="none" w:sz="0" w:space="0" w:color="auto"/>
          </w:divBdr>
        </w:div>
        <w:div w:id="443621683">
          <w:marLeft w:val="0"/>
          <w:marRight w:val="0"/>
          <w:marTop w:val="0"/>
          <w:marBottom w:val="0"/>
          <w:divBdr>
            <w:top w:val="none" w:sz="0" w:space="0" w:color="auto"/>
            <w:left w:val="none" w:sz="0" w:space="0" w:color="auto"/>
            <w:bottom w:val="none" w:sz="0" w:space="0" w:color="auto"/>
            <w:right w:val="none" w:sz="0" w:space="0" w:color="auto"/>
          </w:divBdr>
        </w:div>
        <w:div w:id="564994208">
          <w:marLeft w:val="0"/>
          <w:marRight w:val="0"/>
          <w:marTop w:val="0"/>
          <w:marBottom w:val="0"/>
          <w:divBdr>
            <w:top w:val="none" w:sz="0" w:space="0" w:color="auto"/>
            <w:left w:val="none" w:sz="0" w:space="0" w:color="auto"/>
            <w:bottom w:val="none" w:sz="0" w:space="0" w:color="auto"/>
            <w:right w:val="none" w:sz="0" w:space="0" w:color="auto"/>
          </w:divBdr>
        </w:div>
        <w:div w:id="565998702">
          <w:marLeft w:val="0"/>
          <w:marRight w:val="0"/>
          <w:marTop w:val="0"/>
          <w:marBottom w:val="0"/>
          <w:divBdr>
            <w:top w:val="none" w:sz="0" w:space="0" w:color="auto"/>
            <w:left w:val="none" w:sz="0" w:space="0" w:color="auto"/>
            <w:bottom w:val="none" w:sz="0" w:space="0" w:color="auto"/>
            <w:right w:val="none" w:sz="0" w:space="0" w:color="auto"/>
          </w:divBdr>
        </w:div>
        <w:div w:id="617686714">
          <w:marLeft w:val="0"/>
          <w:marRight w:val="0"/>
          <w:marTop w:val="0"/>
          <w:marBottom w:val="0"/>
          <w:divBdr>
            <w:top w:val="none" w:sz="0" w:space="0" w:color="auto"/>
            <w:left w:val="none" w:sz="0" w:space="0" w:color="auto"/>
            <w:bottom w:val="none" w:sz="0" w:space="0" w:color="auto"/>
            <w:right w:val="none" w:sz="0" w:space="0" w:color="auto"/>
          </w:divBdr>
        </w:div>
        <w:div w:id="670716503">
          <w:marLeft w:val="0"/>
          <w:marRight w:val="0"/>
          <w:marTop w:val="0"/>
          <w:marBottom w:val="0"/>
          <w:divBdr>
            <w:top w:val="none" w:sz="0" w:space="0" w:color="auto"/>
            <w:left w:val="none" w:sz="0" w:space="0" w:color="auto"/>
            <w:bottom w:val="none" w:sz="0" w:space="0" w:color="auto"/>
            <w:right w:val="none" w:sz="0" w:space="0" w:color="auto"/>
          </w:divBdr>
        </w:div>
        <w:div w:id="693582353">
          <w:marLeft w:val="0"/>
          <w:marRight w:val="0"/>
          <w:marTop w:val="0"/>
          <w:marBottom w:val="0"/>
          <w:divBdr>
            <w:top w:val="none" w:sz="0" w:space="0" w:color="auto"/>
            <w:left w:val="none" w:sz="0" w:space="0" w:color="auto"/>
            <w:bottom w:val="none" w:sz="0" w:space="0" w:color="auto"/>
            <w:right w:val="none" w:sz="0" w:space="0" w:color="auto"/>
          </w:divBdr>
        </w:div>
        <w:div w:id="723792300">
          <w:marLeft w:val="0"/>
          <w:marRight w:val="0"/>
          <w:marTop w:val="0"/>
          <w:marBottom w:val="0"/>
          <w:divBdr>
            <w:top w:val="none" w:sz="0" w:space="0" w:color="auto"/>
            <w:left w:val="none" w:sz="0" w:space="0" w:color="auto"/>
            <w:bottom w:val="none" w:sz="0" w:space="0" w:color="auto"/>
            <w:right w:val="none" w:sz="0" w:space="0" w:color="auto"/>
          </w:divBdr>
        </w:div>
        <w:div w:id="789662675">
          <w:marLeft w:val="0"/>
          <w:marRight w:val="0"/>
          <w:marTop w:val="0"/>
          <w:marBottom w:val="0"/>
          <w:divBdr>
            <w:top w:val="none" w:sz="0" w:space="0" w:color="auto"/>
            <w:left w:val="none" w:sz="0" w:space="0" w:color="auto"/>
            <w:bottom w:val="none" w:sz="0" w:space="0" w:color="auto"/>
            <w:right w:val="none" w:sz="0" w:space="0" w:color="auto"/>
          </w:divBdr>
        </w:div>
        <w:div w:id="794567373">
          <w:marLeft w:val="0"/>
          <w:marRight w:val="0"/>
          <w:marTop w:val="0"/>
          <w:marBottom w:val="0"/>
          <w:divBdr>
            <w:top w:val="none" w:sz="0" w:space="0" w:color="auto"/>
            <w:left w:val="none" w:sz="0" w:space="0" w:color="auto"/>
            <w:bottom w:val="none" w:sz="0" w:space="0" w:color="auto"/>
            <w:right w:val="none" w:sz="0" w:space="0" w:color="auto"/>
          </w:divBdr>
        </w:div>
        <w:div w:id="816846061">
          <w:marLeft w:val="0"/>
          <w:marRight w:val="0"/>
          <w:marTop w:val="0"/>
          <w:marBottom w:val="0"/>
          <w:divBdr>
            <w:top w:val="none" w:sz="0" w:space="0" w:color="auto"/>
            <w:left w:val="none" w:sz="0" w:space="0" w:color="auto"/>
            <w:bottom w:val="none" w:sz="0" w:space="0" w:color="auto"/>
            <w:right w:val="none" w:sz="0" w:space="0" w:color="auto"/>
          </w:divBdr>
        </w:div>
        <w:div w:id="826358352">
          <w:marLeft w:val="0"/>
          <w:marRight w:val="0"/>
          <w:marTop w:val="0"/>
          <w:marBottom w:val="0"/>
          <w:divBdr>
            <w:top w:val="none" w:sz="0" w:space="0" w:color="auto"/>
            <w:left w:val="none" w:sz="0" w:space="0" w:color="auto"/>
            <w:bottom w:val="none" w:sz="0" w:space="0" w:color="auto"/>
            <w:right w:val="none" w:sz="0" w:space="0" w:color="auto"/>
          </w:divBdr>
        </w:div>
        <w:div w:id="829756130">
          <w:marLeft w:val="0"/>
          <w:marRight w:val="0"/>
          <w:marTop w:val="0"/>
          <w:marBottom w:val="0"/>
          <w:divBdr>
            <w:top w:val="none" w:sz="0" w:space="0" w:color="auto"/>
            <w:left w:val="none" w:sz="0" w:space="0" w:color="auto"/>
            <w:bottom w:val="none" w:sz="0" w:space="0" w:color="auto"/>
            <w:right w:val="none" w:sz="0" w:space="0" w:color="auto"/>
          </w:divBdr>
        </w:div>
        <w:div w:id="863327546">
          <w:marLeft w:val="0"/>
          <w:marRight w:val="0"/>
          <w:marTop w:val="0"/>
          <w:marBottom w:val="0"/>
          <w:divBdr>
            <w:top w:val="none" w:sz="0" w:space="0" w:color="auto"/>
            <w:left w:val="none" w:sz="0" w:space="0" w:color="auto"/>
            <w:bottom w:val="none" w:sz="0" w:space="0" w:color="auto"/>
            <w:right w:val="none" w:sz="0" w:space="0" w:color="auto"/>
          </w:divBdr>
        </w:div>
        <w:div w:id="912542956">
          <w:marLeft w:val="0"/>
          <w:marRight w:val="0"/>
          <w:marTop w:val="0"/>
          <w:marBottom w:val="0"/>
          <w:divBdr>
            <w:top w:val="none" w:sz="0" w:space="0" w:color="auto"/>
            <w:left w:val="none" w:sz="0" w:space="0" w:color="auto"/>
            <w:bottom w:val="none" w:sz="0" w:space="0" w:color="auto"/>
            <w:right w:val="none" w:sz="0" w:space="0" w:color="auto"/>
          </w:divBdr>
        </w:div>
        <w:div w:id="1009018440">
          <w:marLeft w:val="0"/>
          <w:marRight w:val="0"/>
          <w:marTop w:val="0"/>
          <w:marBottom w:val="0"/>
          <w:divBdr>
            <w:top w:val="none" w:sz="0" w:space="0" w:color="auto"/>
            <w:left w:val="none" w:sz="0" w:space="0" w:color="auto"/>
            <w:bottom w:val="none" w:sz="0" w:space="0" w:color="auto"/>
            <w:right w:val="none" w:sz="0" w:space="0" w:color="auto"/>
          </w:divBdr>
        </w:div>
        <w:div w:id="1062555282">
          <w:marLeft w:val="0"/>
          <w:marRight w:val="0"/>
          <w:marTop w:val="0"/>
          <w:marBottom w:val="0"/>
          <w:divBdr>
            <w:top w:val="none" w:sz="0" w:space="0" w:color="auto"/>
            <w:left w:val="none" w:sz="0" w:space="0" w:color="auto"/>
            <w:bottom w:val="none" w:sz="0" w:space="0" w:color="auto"/>
            <w:right w:val="none" w:sz="0" w:space="0" w:color="auto"/>
          </w:divBdr>
        </w:div>
        <w:div w:id="1247955988">
          <w:marLeft w:val="0"/>
          <w:marRight w:val="0"/>
          <w:marTop w:val="0"/>
          <w:marBottom w:val="0"/>
          <w:divBdr>
            <w:top w:val="none" w:sz="0" w:space="0" w:color="auto"/>
            <w:left w:val="none" w:sz="0" w:space="0" w:color="auto"/>
            <w:bottom w:val="none" w:sz="0" w:space="0" w:color="auto"/>
            <w:right w:val="none" w:sz="0" w:space="0" w:color="auto"/>
          </w:divBdr>
        </w:div>
        <w:div w:id="1340153936">
          <w:marLeft w:val="0"/>
          <w:marRight w:val="0"/>
          <w:marTop w:val="0"/>
          <w:marBottom w:val="0"/>
          <w:divBdr>
            <w:top w:val="none" w:sz="0" w:space="0" w:color="auto"/>
            <w:left w:val="none" w:sz="0" w:space="0" w:color="auto"/>
            <w:bottom w:val="none" w:sz="0" w:space="0" w:color="auto"/>
            <w:right w:val="none" w:sz="0" w:space="0" w:color="auto"/>
          </w:divBdr>
        </w:div>
        <w:div w:id="1446651493">
          <w:marLeft w:val="0"/>
          <w:marRight w:val="0"/>
          <w:marTop w:val="0"/>
          <w:marBottom w:val="0"/>
          <w:divBdr>
            <w:top w:val="none" w:sz="0" w:space="0" w:color="auto"/>
            <w:left w:val="none" w:sz="0" w:space="0" w:color="auto"/>
            <w:bottom w:val="none" w:sz="0" w:space="0" w:color="auto"/>
            <w:right w:val="none" w:sz="0" w:space="0" w:color="auto"/>
          </w:divBdr>
        </w:div>
        <w:div w:id="1551648240">
          <w:marLeft w:val="0"/>
          <w:marRight w:val="0"/>
          <w:marTop w:val="0"/>
          <w:marBottom w:val="0"/>
          <w:divBdr>
            <w:top w:val="none" w:sz="0" w:space="0" w:color="auto"/>
            <w:left w:val="none" w:sz="0" w:space="0" w:color="auto"/>
            <w:bottom w:val="none" w:sz="0" w:space="0" w:color="auto"/>
            <w:right w:val="none" w:sz="0" w:space="0" w:color="auto"/>
          </w:divBdr>
        </w:div>
        <w:div w:id="1572809762">
          <w:marLeft w:val="0"/>
          <w:marRight w:val="0"/>
          <w:marTop w:val="0"/>
          <w:marBottom w:val="0"/>
          <w:divBdr>
            <w:top w:val="none" w:sz="0" w:space="0" w:color="auto"/>
            <w:left w:val="none" w:sz="0" w:space="0" w:color="auto"/>
            <w:bottom w:val="none" w:sz="0" w:space="0" w:color="auto"/>
            <w:right w:val="none" w:sz="0" w:space="0" w:color="auto"/>
          </w:divBdr>
        </w:div>
        <w:div w:id="1583563713">
          <w:marLeft w:val="0"/>
          <w:marRight w:val="0"/>
          <w:marTop w:val="0"/>
          <w:marBottom w:val="0"/>
          <w:divBdr>
            <w:top w:val="none" w:sz="0" w:space="0" w:color="auto"/>
            <w:left w:val="none" w:sz="0" w:space="0" w:color="auto"/>
            <w:bottom w:val="none" w:sz="0" w:space="0" w:color="auto"/>
            <w:right w:val="none" w:sz="0" w:space="0" w:color="auto"/>
          </w:divBdr>
        </w:div>
        <w:div w:id="1792284766">
          <w:marLeft w:val="0"/>
          <w:marRight w:val="0"/>
          <w:marTop w:val="0"/>
          <w:marBottom w:val="0"/>
          <w:divBdr>
            <w:top w:val="none" w:sz="0" w:space="0" w:color="auto"/>
            <w:left w:val="none" w:sz="0" w:space="0" w:color="auto"/>
            <w:bottom w:val="none" w:sz="0" w:space="0" w:color="auto"/>
            <w:right w:val="none" w:sz="0" w:space="0" w:color="auto"/>
          </w:divBdr>
        </w:div>
        <w:div w:id="1797485917">
          <w:marLeft w:val="0"/>
          <w:marRight w:val="0"/>
          <w:marTop w:val="0"/>
          <w:marBottom w:val="0"/>
          <w:divBdr>
            <w:top w:val="none" w:sz="0" w:space="0" w:color="auto"/>
            <w:left w:val="none" w:sz="0" w:space="0" w:color="auto"/>
            <w:bottom w:val="none" w:sz="0" w:space="0" w:color="auto"/>
            <w:right w:val="none" w:sz="0" w:space="0" w:color="auto"/>
          </w:divBdr>
        </w:div>
        <w:div w:id="1867017601">
          <w:marLeft w:val="0"/>
          <w:marRight w:val="0"/>
          <w:marTop w:val="0"/>
          <w:marBottom w:val="0"/>
          <w:divBdr>
            <w:top w:val="none" w:sz="0" w:space="0" w:color="auto"/>
            <w:left w:val="none" w:sz="0" w:space="0" w:color="auto"/>
            <w:bottom w:val="none" w:sz="0" w:space="0" w:color="auto"/>
            <w:right w:val="none" w:sz="0" w:space="0" w:color="auto"/>
          </w:divBdr>
        </w:div>
        <w:div w:id="1946882907">
          <w:marLeft w:val="0"/>
          <w:marRight w:val="0"/>
          <w:marTop w:val="0"/>
          <w:marBottom w:val="0"/>
          <w:divBdr>
            <w:top w:val="none" w:sz="0" w:space="0" w:color="auto"/>
            <w:left w:val="none" w:sz="0" w:space="0" w:color="auto"/>
            <w:bottom w:val="none" w:sz="0" w:space="0" w:color="auto"/>
            <w:right w:val="none" w:sz="0" w:space="0" w:color="auto"/>
          </w:divBdr>
        </w:div>
        <w:div w:id="2109738486">
          <w:marLeft w:val="0"/>
          <w:marRight w:val="0"/>
          <w:marTop w:val="0"/>
          <w:marBottom w:val="0"/>
          <w:divBdr>
            <w:top w:val="none" w:sz="0" w:space="0" w:color="auto"/>
            <w:left w:val="none" w:sz="0" w:space="0" w:color="auto"/>
            <w:bottom w:val="none" w:sz="0" w:space="0" w:color="auto"/>
            <w:right w:val="none" w:sz="0" w:space="0" w:color="auto"/>
          </w:divBdr>
        </w:div>
        <w:div w:id="2129201418">
          <w:marLeft w:val="0"/>
          <w:marRight w:val="0"/>
          <w:marTop w:val="0"/>
          <w:marBottom w:val="0"/>
          <w:divBdr>
            <w:top w:val="none" w:sz="0" w:space="0" w:color="auto"/>
            <w:left w:val="none" w:sz="0" w:space="0" w:color="auto"/>
            <w:bottom w:val="none" w:sz="0" w:space="0" w:color="auto"/>
            <w:right w:val="none" w:sz="0" w:space="0" w:color="auto"/>
          </w:divBdr>
        </w:div>
      </w:divsChild>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hangl@serfaus-fiss-ladis.at" TargetMode="External"/><Relationship Id="rId18" Type="http://schemas.openxmlformats.org/officeDocument/2006/relationships/hyperlink" Target="https://www.instagram.com/serfausfissladis" TargetMode="External"/><Relationship Id="rId26" Type="http://schemas.openxmlformats.org/officeDocument/2006/relationships/hyperlink" Target="https://www.tiktok.com/@serfausfissladis" TargetMode="External"/><Relationship Id="rId21" Type="http://schemas.openxmlformats.org/officeDocument/2006/relationships/image" Target="media/image3.jp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lindner@hansmannpr.de" TargetMode="External"/><Relationship Id="rId17" Type="http://schemas.openxmlformats.org/officeDocument/2006/relationships/image" Target="media/image1.jpg"/><Relationship Id="rId25" Type="http://schemas.openxmlformats.org/officeDocument/2006/relationships/image" Target="media/image5.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serfausfissladis" TargetMode="External"/><Relationship Id="rId20" Type="http://schemas.openxmlformats.org/officeDocument/2006/relationships/hyperlink" Target="https://twitter.com/SerfausFissLad" TargetMode="External"/><Relationship Id="rId29" Type="http://schemas.openxmlformats.org/officeDocument/2006/relationships/hyperlink" Target="https://www.linkedin.com/company/tvb-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rfaus-fiss-ladis.at/nl" TargetMode="External"/><Relationship Id="rId24" Type="http://schemas.openxmlformats.org/officeDocument/2006/relationships/hyperlink" Target="https://www.pinterest.at/serfausfissladis_"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serfaus-fiss-ladis.at/nl" TargetMode="External"/><Relationship Id="rId23" Type="http://schemas.openxmlformats.org/officeDocument/2006/relationships/image" Target="media/image4.jpg"/><Relationship Id="rId28" Type="http://schemas.openxmlformats.org/officeDocument/2006/relationships/image" Target="media/image7.sv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ansmannpr.de" TargetMode="External"/><Relationship Id="rId22" Type="http://schemas.openxmlformats.org/officeDocument/2006/relationships/hyperlink" Target="https://www.youtube.com/@serfausfissladis1"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962B4-78CF-448A-A242-D053A07B6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BED33D11-9D09-42F7-A3EC-C1813746DD57}">
  <ds:schemaRefs>
    <ds:schemaRef ds:uri="http://schemas.openxmlformats.org/officeDocument/2006/bibliography"/>
  </ds:schemaRefs>
</ds:datastoreItem>
</file>

<file path=customXml/itemProps4.xml><?xml version="1.0" encoding="utf-8"?>
<ds:datastoreItem xmlns:ds="http://schemas.openxmlformats.org/officeDocument/2006/customXml" ds:itemID="{54BD4095-6C9F-48D9-B2E4-7C04F27D95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1912</Words>
  <Characters>12050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13935</CharactersWithSpaces>
  <SharedDoc>false</SharedDoc>
  <HLinks>
    <vt:vector size="36" baseType="variant">
      <vt:variant>
        <vt:i4>5832797</vt:i4>
      </vt:variant>
      <vt:variant>
        <vt:i4>15</vt:i4>
      </vt:variant>
      <vt:variant>
        <vt:i4>0</vt:i4>
      </vt:variant>
      <vt:variant>
        <vt:i4>5</vt:i4>
      </vt:variant>
      <vt:variant>
        <vt:lpwstr>https://www.serfaus-fiss-ladis.at/de</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46</cp:revision>
  <cp:lastPrinted>2023-02-08T03:22:00Z</cp:lastPrinted>
  <dcterms:created xsi:type="dcterms:W3CDTF">2025-06-30T15:25:00Z</dcterms:created>
  <dcterms:modified xsi:type="dcterms:W3CDTF">2025-07-22T10:12:00Z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0x010100A95258C67B42444C8E53297A942B3E0B</vt:lpwstr>
  </property>
</Properties>
</file>