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38CA" w14:textId="20A0864A" w:rsidR="005300BB" w:rsidRPr="00E87053" w:rsidRDefault="007922ED" w:rsidP="002E24D9">
      <w:pPr>
        <w:ind w:right="284"/>
        <w:jc w:val="center"/>
        <w:rPr>
          <w:rFonts w:ascii="Tahoma" w:hAnsi="Tahoma" w:cs="Tahoma"/>
          <w:b/>
          <w:sz w:val="32"/>
          <w:szCs w:val="32"/>
        </w:rPr>
      </w:pPr>
      <w:r w:rsidRPr="00E87053">
        <w:rPr>
          <w:rFonts w:ascii="Tahoma" w:hAnsi="Tahoma"/>
          <w:b/>
          <w:sz w:val="32"/>
          <w:szCs w:val="32"/>
        </w:rPr>
        <w:t>Waar familiedromen werkelijkheid worden:</w:t>
      </w:r>
    </w:p>
    <w:p w14:paraId="185E6B52" w14:textId="2E795E24" w:rsidR="007922ED" w:rsidRPr="00E87053" w:rsidRDefault="000C22F3" w:rsidP="002E24D9">
      <w:pPr>
        <w:ind w:right="284"/>
        <w:jc w:val="center"/>
        <w:rPr>
          <w:rFonts w:ascii="Tahoma" w:hAnsi="Tahoma" w:cs="Tahoma"/>
          <w:b/>
          <w:sz w:val="32"/>
          <w:szCs w:val="32"/>
        </w:rPr>
      </w:pPr>
      <w:r w:rsidRPr="00E87053">
        <w:rPr>
          <w:rFonts w:ascii="Tahoma" w:hAnsi="Tahoma"/>
          <w:b/>
          <w:sz w:val="32"/>
          <w:szCs w:val="32"/>
        </w:rPr>
        <w:t>de z</w:t>
      </w:r>
      <w:r w:rsidR="007922ED" w:rsidRPr="00E87053">
        <w:rPr>
          <w:rFonts w:ascii="Tahoma" w:hAnsi="Tahoma"/>
          <w:b/>
          <w:sz w:val="32"/>
          <w:szCs w:val="32"/>
        </w:rPr>
        <w:t>omervakantie in Serfaus-Fiss-Ladis</w:t>
      </w:r>
    </w:p>
    <w:p w14:paraId="3B903873" w14:textId="77777777" w:rsidR="002D41F9" w:rsidRPr="00E87053" w:rsidRDefault="002D41F9" w:rsidP="002E24D9">
      <w:pPr>
        <w:widowControl/>
        <w:suppressAutoHyphens w:val="0"/>
        <w:ind w:right="284"/>
        <w:jc w:val="both"/>
        <w:rPr>
          <w:rFonts w:ascii="Tahoma" w:hAnsi="Tahoma" w:cs="Tahoma"/>
          <w:i/>
          <w:color w:val="000000"/>
          <w:sz w:val="22"/>
          <w:szCs w:val="22"/>
          <w:lang w:val="de-DE" w:eastAsia="en-US"/>
        </w:rPr>
      </w:pPr>
    </w:p>
    <w:p w14:paraId="38E7B9BF" w14:textId="1CF9ADC4" w:rsidR="007F16FB" w:rsidRPr="00E87053" w:rsidRDefault="00494236" w:rsidP="002E24D9">
      <w:pPr>
        <w:widowControl/>
        <w:suppressAutoHyphens w:val="0"/>
        <w:ind w:right="284"/>
        <w:jc w:val="both"/>
        <w:rPr>
          <w:rFonts w:ascii="Tahoma" w:eastAsia="Times New Roman" w:hAnsi="Tahoma" w:cs="Tahoma"/>
          <w:b/>
          <w:bCs/>
          <w:i/>
          <w:iCs/>
          <w:sz w:val="22"/>
          <w:szCs w:val="22"/>
        </w:rPr>
      </w:pPr>
      <w:r w:rsidRPr="00E87053">
        <w:rPr>
          <w:rFonts w:ascii="Tahoma" w:hAnsi="Tahoma"/>
          <w:b/>
          <w:bCs/>
          <w:i/>
          <w:iCs/>
          <w:sz w:val="22"/>
          <w:szCs w:val="22"/>
        </w:rPr>
        <w:t xml:space="preserve">Van de eerste warme zonnestralen </w:t>
      </w:r>
      <w:r w:rsidR="00C45C64" w:rsidRPr="00E87053">
        <w:rPr>
          <w:rFonts w:ascii="Tahoma" w:hAnsi="Tahoma"/>
          <w:b/>
          <w:bCs/>
          <w:i/>
          <w:iCs/>
          <w:sz w:val="22"/>
          <w:szCs w:val="22"/>
        </w:rPr>
        <w:t>‘</w:t>
      </w:r>
      <w:r w:rsidRPr="00E87053">
        <w:rPr>
          <w:rFonts w:ascii="Tahoma" w:hAnsi="Tahoma"/>
          <w:b/>
          <w:bCs/>
          <w:i/>
          <w:iCs/>
          <w:sz w:val="22"/>
          <w:szCs w:val="22"/>
        </w:rPr>
        <w:t>s ochtends tot de gloeiende goudkleurige avondschemering: in Serfaus-Fiss-Ladis, in het hart van de Tiro</w:t>
      </w:r>
      <w:r w:rsidR="001A7341" w:rsidRPr="00E87053">
        <w:rPr>
          <w:rFonts w:ascii="Tahoma" w:hAnsi="Tahoma"/>
          <w:b/>
          <w:bCs/>
          <w:i/>
          <w:iCs/>
          <w:sz w:val="22"/>
          <w:szCs w:val="22"/>
        </w:rPr>
        <w:t>olse</w:t>
      </w:r>
      <w:r w:rsidRPr="00E87053">
        <w:rPr>
          <w:rFonts w:ascii="Tahoma" w:hAnsi="Tahoma"/>
          <w:b/>
          <w:bCs/>
          <w:i/>
          <w:iCs/>
          <w:sz w:val="22"/>
          <w:szCs w:val="22"/>
        </w:rPr>
        <w:t xml:space="preserve"> Alpen, wordt de zomervakantie voor gezinnen een onvergetelijke belevenis. De regio is meer dan alleen een vakantiebestemming – ze is een plek boordevol gelukzalige momenten en hartelijkheid voor avonturiers en ontspanningszoekers van alle leeftijden.</w:t>
      </w:r>
    </w:p>
    <w:p w14:paraId="733F3B43" w14:textId="77777777" w:rsidR="003378D8" w:rsidRPr="00E87053" w:rsidRDefault="003378D8" w:rsidP="002E24D9">
      <w:pPr>
        <w:widowControl/>
        <w:suppressAutoHyphens w:val="0"/>
        <w:ind w:right="284"/>
        <w:jc w:val="both"/>
        <w:rPr>
          <w:rFonts w:ascii="Times New Roman" w:eastAsia="Times New Roman" w:hAnsi="Times New Roman" w:cs="Times New Roman"/>
          <w:szCs w:val="24"/>
          <w:lang w:val="de-DE" w:eastAsia="de-DE"/>
        </w:rPr>
      </w:pPr>
    </w:p>
    <w:p w14:paraId="70B308FB" w14:textId="1AA3C4D8" w:rsidR="00515FF3" w:rsidRPr="00E87053" w:rsidRDefault="001C246D" w:rsidP="002E24D9">
      <w:pPr>
        <w:widowControl/>
        <w:suppressAutoHyphens w:val="0"/>
        <w:ind w:right="284"/>
        <w:jc w:val="both"/>
        <w:rPr>
          <w:rFonts w:ascii="Tahoma" w:eastAsia="Times New Roman" w:hAnsi="Tahoma" w:cs="Tahoma"/>
          <w:sz w:val="22"/>
          <w:szCs w:val="22"/>
        </w:rPr>
      </w:pPr>
      <w:r w:rsidRPr="00E87053">
        <w:rPr>
          <w:rFonts w:ascii="Tahoma" w:hAnsi="Tahoma"/>
          <w:sz w:val="22"/>
          <w:szCs w:val="22"/>
        </w:rPr>
        <w:t xml:space="preserve">Hand in hand zwerven Ben en Elisa met hun ouders door </w:t>
      </w:r>
      <w:r w:rsidR="000C22F3" w:rsidRPr="00E87053">
        <w:rPr>
          <w:rFonts w:ascii="Tahoma" w:hAnsi="Tahoma"/>
          <w:sz w:val="22"/>
          <w:szCs w:val="22"/>
        </w:rPr>
        <w:t xml:space="preserve">de </w:t>
      </w:r>
      <w:r w:rsidRPr="00E87053">
        <w:rPr>
          <w:rFonts w:ascii="Tahoma" w:hAnsi="Tahoma"/>
          <w:sz w:val="22"/>
          <w:szCs w:val="22"/>
        </w:rPr>
        <w:t>alpenweiden en bossen terwijl de zonnestralen door het dichte bladerd</w:t>
      </w:r>
      <w:r w:rsidR="000C22F3" w:rsidRPr="00E87053">
        <w:rPr>
          <w:rFonts w:ascii="Tahoma" w:hAnsi="Tahoma"/>
          <w:sz w:val="22"/>
          <w:szCs w:val="22"/>
        </w:rPr>
        <w:t>e</w:t>
      </w:r>
      <w:r w:rsidRPr="00E87053">
        <w:rPr>
          <w:rFonts w:ascii="Tahoma" w:hAnsi="Tahoma"/>
          <w:sz w:val="22"/>
          <w:szCs w:val="22"/>
        </w:rPr>
        <w:t xml:space="preserve">k fonkelen en de grond veranderen in een spel van licht en schaduw. Plots biedt het bos uitzicht op een enorm </w:t>
      </w:r>
      <w:r w:rsidR="0066660C" w:rsidRPr="00E87053">
        <w:rPr>
          <w:rFonts w:ascii="Tahoma" w:hAnsi="Tahoma"/>
          <w:sz w:val="22"/>
          <w:szCs w:val="22"/>
        </w:rPr>
        <w:t>heksen</w:t>
      </w:r>
      <w:r w:rsidRPr="00E87053">
        <w:rPr>
          <w:rFonts w:ascii="Tahoma" w:hAnsi="Tahoma"/>
          <w:sz w:val="22"/>
          <w:szCs w:val="22"/>
        </w:rPr>
        <w:t xml:space="preserve">boek op een reusachtige tafel die </w:t>
      </w:r>
      <w:r w:rsidR="000C22F3" w:rsidRPr="00E87053">
        <w:rPr>
          <w:rFonts w:ascii="Tahoma" w:hAnsi="Tahoma"/>
          <w:sz w:val="22"/>
          <w:szCs w:val="22"/>
        </w:rPr>
        <w:t>wel</w:t>
      </w:r>
      <w:r w:rsidRPr="00E87053">
        <w:rPr>
          <w:rFonts w:ascii="Tahoma" w:hAnsi="Tahoma"/>
          <w:sz w:val="22"/>
          <w:szCs w:val="22"/>
        </w:rPr>
        <w:t xml:space="preserve"> uit een andere wereld</w:t>
      </w:r>
      <w:r w:rsidR="000C22F3" w:rsidRPr="00E87053">
        <w:rPr>
          <w:rFonts w:ascii="Tahoma" w:hAnsi="Tahoma"/>
          <w:sz w:val="22"/>
          <w:szCs w:val="22"/>
        </w:rPr>
        <w:t xml:space="preserve"> lijkt te komen</w:t>
      </w:r>
      <w:r w:rsidRPr="00E87053">
        <w:rPr>
          <w:rFonts w:ascii="Tahoma" w:hAnsi="Tahoma"/>
          <w:sz w:val="22"/>
          <w:szCs w:val="22"/>
        </w:rPr>
        <w:t xml:space="preserve">. </w:t>
      </w:r>
      <w:r w:rsidR="000C22F3" w:rsidRPr="00E87053">
        <w:rPr>
          <w:rFonts w:ascii="Tahoma" w:hAnsi="Tahoma"/>
          <w:sz w:val="22"/>
          <w:szCs w:val="22"/>
        </w:rPr>
        <w:t>M</w:t>
      </w:r>
      <w:r w:rsidRPr="00E87053">
        <w:rPr>
          <w:rFonts w:ascii="Tahoma" w:hAnsi="Tahoma"/>
          <w:sz w:val="22"/>
          <w:szCs w:val="22"/>
        </w:rPr>
        <w:t xml:space="preserve">et gloeiende ogen en een raadselboekje in de hand voelen </w:t>
      </w:r>
      <w:r w:rsidR="000C22F3" w:rsidRPr="00E87053">
        <w:rPr>
          <w:rFonts w:ascii="Tahoma" w:hAnsi="Tahoma"/>
          <w:sz w:val="22"/>
          <w:szCs w:val="22"/>
        </w:rPr>
        <w:t xml:space="preserve">de kinderen </w:t>
      </w:r>
      <w:r w:rsidRPr="00E87053">
        <w:rPr>
          <w:rFonts w:ascii="Tahoma" w:hAnsi="Tahoma"/>
          <w:sz w:val="22"/>
          <w:szCs w:val="22"/>
        </w:rPr>
        <w:t>zich moedige detectives op een geheime missie. Ze wandelen niet alleen, ze maken deel uit van een spannend verhaal, dat het hele gezin door het vakantieparadijs Serfaus-Fiss-Ladis voert.</w:t>
      </w:r>
    </w:p>
    <w:p w14:paraId="1F6C7115" w14:textId="77777777" w:rsidR="00515FF3" w:rsidRPr="00E87053" w:rsidRDefault="00515FF3" w:rsidP="002E24D9">
      <w:pPr>
        <w:ind w:right="284"/>
        <w:jc w:val="both"/>
        <w:rPr>
          <w:rFonts w:ascii="Tahoma" w:hAnsi="Tahoma" w:cs="Tahoma"/>
          <w:color w:val="000000"/>
          <w:sz w:val="22"/>
          <w:szCs w:val="22"/>
          <w:shd w:val="clear" w:color="auto" w:fill="FFFFFF"/>
          <w:lang w:val="de-DE"/>
        </w:rPr>
      </w:pPr>
    </w:p>
    <w:p w14:paraId="1E3AFBB0" w14:textId="0D6904EE" w:rsidR="00515FF3" w:rsidRPr="00E87053" w:rsidRDefault="005A7A6A" w:rsidP="002E24D9">
      <w:pPr>
        <w:ind w:right="284"/>
        <w:jc w:val="both"/>
        <w:rPr>
          <w:rFonts w:ascii="Tahoma" w:hAnsi="Tahoma" w:cs="Tahoma"/>
          <w:b/>
          <w:bCs/>
          <w:color w:val="000000"/>
          <w:sz w:val="22"/>
          <w:szCs w:val="22"/>
        </w:rPr>
      </w:pPr>
      <w:r w:rsidRPr="00E87053">
        <w:rPr>
          <w:rFonts w:ascii="Tahoma" w:hAnsi="Tahoma"/>
          <w:b/>
          <w:bCs/>
          <w:color w:val="000000"/>
          <w:sz w:val="22"/>
          <w:szCs w:val="22"/>
        </w:rPr>
        <w:t>Avontuur in de bergen voor klein en groot</w:t>
      </w:r>
    </w:p>
    <w:p w14:paraId="79D519B8" w14:textId="4BA3BACE" w:rsidR="00926710" w:rsidRPr="00E87053" w:rsidRDefault="00926710" w:rsidP="002E24D9">
      <w:pPr>
        <w:widowControl/>
        <w:suppressAutoHyphens w:val="0"/>
        <w:ind w:right="284"/>
        <w:jc w:val="both"/>
        <w:rPr>
          <w:rFonts w:ascii="Tahoma" w:eastAsia="Times New Roman" w:hAnsi="Tahoma" w:cs="Tahoma"/>
          <w:sz w:val="22"/>
          <w:szCs w:val="22"/>
        </w:rPr>
      </w:pPr>
      <w:r w:rsidRPr="00E87053">
        <w:rPr>
          <w:rFonts w:ascii="Tahoma" w:hAnsi="Tahoma"/>
          <w:sz w:val="22"/>
          <w:szCs w:val="22"/>
        </w:rPr>
        <w:t>Het panoramische landschap van Serfaus-Fiss-Ladis nodigt uit om ontdekt te worden – bijvoorbeeld op speelse wandelwegen die meer zijn dan alleen maar paden door de natuur. Ze nodig</w:t>
      </w:r>
      <w:r w:rsidR="00447866" w:rsidRPr="00E87053">
        <w:rPr>
          <w:rFonts w:ascii="Tahoma" w:hAnsi="Tahoma"/>
          <w:sz w:val="22"/>
          <w:szCs w:val="22"/>
        </w:rPr>
        <w:t>en</w:t>
      </w:r>
      <w:r w:rsidRPr="00E87053">
        <w:rPr>
          <w:rFonts w:ascii="Tahoma" w:hAnsi="Tahoma"/>
          <w:sz w:val="22"/>
          <w:szCs w:val="22"/>
        </w:rPr>
        <w:t xml:space="preserve"> kleine en grote ontdekkers</w:t>
      </w:r>
      <w:r w:rsidR="00447866" w:rsidRPr="00E87053">
        <w:rPr>
          <w:rFonts w:ascii="Tahoma" w:hAnsi="Tahoma"/>
          <w:sz w:val="22"/>
          <w:szCs w:val="22"/>
        </w:rPr>
        <w:t xml:space="preserve"> uit</w:t>
      </w:r>
      <w:r w:rsidRPr="00E87053">
        <w:rPr>
          <w:rFonts w:ascii="Tahoma" w:hAnsi="Tahoma"/>
          <w:sz w:val="22"/>
          <w:szCs w:val="22"/>
        </w:rPr>
        <w:t xml:space="preserve"> om de geheimen van de bergen te onderzoeken.</w:t>
      </w:r>
    </w:p>
    <w:p w14:paraId="3BB65C07" w14:textId="52FBA43D" w:rsidR="00755A8A" w:rsidRPr="00E87053" w:rsidRDefault="00EA2911" w:rsidP="002E24D9">
      <w:pPr>
        <w:ind w:right="284"/>
        <w:jc w:val="both"/>
        <w:rPr>
          <w:rFonts w:ascii="Tahoma" w:hAnsi="Tahoma" w:cs="Tahoma"/>
          <w:bCs/>
          <w:color w:val="000000"/>
          <w:sz w:val="22"/>
          <w:szCs w:val="22"/>
        </w:rPr>
      </w:pPr>
      <w:r w:rsidRPr="00E87053">
        <w:rPr>
          <w:rFonts w:ascii="Tahoma" w:hAnsi="Tahoma"/>
          <w:bCs/>
          <w:color w:val="000000"/>
          <w:sz w:val="22"/>
          <w:szCs w:val="22"/>
        </w:rPr>
        <w:t xml:space="preserve">Naast </w:t>
      </w:r>
      <w:r w:rsidR="0059131C" w:rsidRPr="00E87053">
        <w:rPr>
          <w:rFonts w:ascii="Tahoma" w:hAnsi="Tahoma"/>
          <w:bCs/>
          <w:color w:val="000000"/>
          <w:sz w:val="22"/>
          <w:szCs w:val="22"/>
        </w:rPr>
        <w:t>het</w:t>
      </w:r>
      <w:r w:rsidRPr="00E87053">
        <w:rPr>
          <w:rFonts w:ascii="Tahoma" w:hAnsi="Tahoma"/>
          <w:bCs/>
          <w:color w:val="000000"/>
          <w:sz w:val="22"/>
          <w:szCs w:val="22"/>
        </w:rPr>
        <w:t xml:space="preserve"> </w:t>
      </w:r>
      <w:r w:rsidR="0059131C" w:rsidRPr="00E87053">
        <w:rPr>
          <w:rFonts w:ascii="Tahoma" w:hAnsi="Tahoma"/>
          <w:bCs/>
          <w:i/>
          <w:iCs/>
          <w:color w:val="000000"/>
          <w:sz w:val="22"/>
          <w:szCs w:val="22"/>
        </w:rPr>
        <w:t>h</w:t>
      </w:r>
      <w:r w:rsidR="004D2443" w:rsidRPr="00E87053">
        <w:rPr>
          <w:rFonts w:ascii="Tahoma" w:hAnsi="Tahoma"/>
          <w:bCs/>
          <w:i/>
          <w:iCs/>
          <w:color w:val="000000"/>
          <w:sz w:val="22"/>
          <w:szCs w:val="22"/>
        </w:rPr>
        <w:t>eksenpad</w:t>
      </w:r>
      <w:r w:rsidRPr="00E87053">
        <w:rPr>
          <w:rFonts w:ascii="Tahoma" w:hAnsi="Tahoma"/>
          <w:bCs/>
          <w:color w:val="000000"/>
          <w:sz w:val="22"/>
          <w:szCs w:val="22"/>
        </w:rPr>
        <w:t xml:space="preserve"> in Fiss, die Ben en Elisa in de ban houdt, wachten </w:t>
      </w:r>
      <w:r w:rsidR="00447866" w:rsidRPr="00E87053">
        <w:rPr>
          <w:rFonts w:ascii="Tahoma" w:hAnsi="Tahoma"/>
          <w:bCs/>
          <w:color w:val="000000"/>
          <w:sz w:val="22"/>
          <w:szCs w:val="22"/>
        </w:rPr>
        <w:t xml:space="preserve">de gezinnen </w:t>
      </w:r>
      <w:r w:rsidRPr="00E87053">
        <w:rPr>
          <w:rFonts w:ascii="Tahoma" w:hAnsi="Tahoma"/>
          <w:bCs/>
          <w:color w:val="000000"/>
          <w:sz w:val="22"/>
          <w:szCs w:val="22"/>
        </w:rPr>
        <w:t xml:space="preserve">op de </w:t>
      </w:r>
      <w:r w:rsidR="00410E24" w:rsidRPr="00E87053">
        <w:rPr>
          <w:rFonts w:ascii="Tahoma" w:hAnsi="Tahoma"/>
          <w:bCs/>
          <w:i/>
          <w:iCs/>
          <w:color w:val="000000"/>
          <w:sz w:val="22"/>
          <w:szCs w:val="22"/>
        </w:rPr>
        <w:t>A</w:t>
      </w:r>
      <w:r w:rsidRPr="00E87053">
        <w:rPr>
          <w:rFonts w:ascii="Tahoma" w:hAnsi="Tahoma"/>
          <w:bCs/>
          <w:i/>
          <w:iCs/>
          <w:color w:val="000000"/>
          <w:sz w:val="22"/>
          <w:szCs w:val="22"/>
        </w:rPr>
        <w:t>vonturenbergen</w:t>
      </w:r>
      <w:r w:rsidRPr="00E87053">
        <w:rPr>
          <w:rFonts w:ascii="Tahoma" w:hAnsi="Tahoma"/>
          <w:bCs/>
          <w:color w:val="000000"/>
          <w:sz w:val="22"/>
          <w:szCs w:val="22"/>
        </w:rPr>
        <w:t xml:space="preserve">, uit de pen van de bekende Oostenrijkse kinderboekenauteur Thomas Brezina, nog meer lastige raadsels: </w:t>
      </w:r>
      <w:r w:rsidR="00447866" w:rsidRPr="00E87053">
        <w:rPr>
          <w:rFonts w:ascii="Tahoma" w:hAnsi="Tahoma"/>
          <w:bCs/>
          <w:color w:val="000000"/>
          <w:sz w:val="22"/>
          <w:szCs w:val="22"/>
        </w:rPr>
        <w:t>o</w:t>
      </w:r>
      <w:r w:rsidRPr="00E87053">
        <w:rPr>
          <w:rFonts w:ascii="Tahoma" w:hAnsi="Tahoma"/>
          <w:bCs/>
          <w:color w:val="000000"/>
          <w:sz w:val="22"/>
          <w:szCs w:val="22"/>
        </w:rPr>
        <w:t xml:space="preserve">p </w:t>
      </w:r>
      <w:r w:rsidR="0059131C" w:rsidRPr="00E87053">
        <w:rPr>
          <w:rFonts w:ascii="Tahoma" w:hAnsi="Tahoma"/>
          <w:bCs/>
          <w:color w:val="000000"/>
          <w:sz w:val="22"/>
          <w:szCs w:val="22"/>
        </w:rPr>
        <w:t>het</w:t>
      </w:r>
      <w:r w:rsidRPr="00E87053">
        <w:rPr>
          <w:rFonts w:ascii="Tahoma" w:hAnsi="Tahoma"/>
          <w:bCs/>
          <w:color w:val="000000"/>
          <w:sz w:val="22"/>
          <w:szCs w:val="22"/>
        </w:rPr>
        <w:t xml:space="preserve"> </w:t>
      </w:r>
      <w:r w:rsidR="0059131C" w:rsidRPr="00E87053">
        <w:rPr>
          <w:rFonts w:ascii="Tahoma" w:hAnsi="Tahoma"/>
          <w:bCs/>
          <w:i/>
          <w:iCs/>
          <w:color w:val="000000"/>
          <w:sz w:val="22"/>
          <w:szCs w:val="22"/>
        </w:rPr>
        <w:t>p</w:t>
      </w:r>
      <w:r w:rsidR="008B6828" w:rsidRPr="00E87053">
        <w:rPr>
          <w:rFonts w:ascii="Tahoma" w:hAnsi="Tahoma"/>
          <w:bCs/>
          <w:i/>
          <w:iCs/>
          <w:color w:val="000000"/>
          <w:sz w:val="22"/>
          <w:szCs w:val="22"/>
        </w:rPr>
        <w:t>iratenpad</w:t>
      </w:r>
      <w:r w:rsidRPr="00E87053">
        <w:rPr>
          <w:rFonts w:ascii="Tahoma" w:hAnsi="Tahoma"/>
          <w:bCs/>
          <w:color w:val="000000"/>
          <w:sz w:val="22"/>
          <w:szCs w:val="22"/>
        </w:rPr>
        <w:t xml:space="preserve"> in Serfaus kom je een spookschip tegen en ga je op zoek naar een waardevolle schat – in het midden van het bos! En wat is er aan de hand met de geheime boomhut? Dat komen de kinderen te weten als ze het raadsel op het </w:t>
      </w:r>
      <w:r w:rsidR="0059131C" w:rsidRPr="00E87053">
        <w:rPr>
          <w:rFonts w:ascii="Tahoma" w:hAnsi="Tahoma"/>
          <w:bCs/>
          <w:i/>
          <w:iCs/>
          <w:color w:val="000000"/>
          <w:sz w:val="22"/>
          <w:szCs w:val="22"/>
        </w:rPr>
        <w:t>o</w:t>
      </w:r>
      <w:r w:rsidR="00E97A0A" w:rsidRPr="00E87053">
        <w:rPr>
          <w:rFonts w:ascii="Tahoma" w:hAnsi="Tahoma"/>
          <w:bCs/>
          <w:i/>
          <w:iCs/>
          <w:color w:val="000000"/>
          <w:sz w:val="22"/>
          <w:szCs w:val="22"/>
        </w:rPr>
        <w:t>nderzoekerspad</w:t>
      </w:r>
      <w:r w:rsidRPr="00E87053">
        <w:rPr>
          <w:rFonts w:ascii="Tahoma" w:hAnsi="Tahoma"/>
          <w:bCs/>
          <w:color w:val="000000"/>
          <w:sz w:val="22"/>
          <w:szCs w:val="22"/>
        </w:rPr>
        <w:t xml:space="preserve"> in Ladis oplossen.</w:t>
      </w:r>
    </w:p>
    <w:p w14:paraId="3EA6CD59" w14:textId="109C97CB" w:rsidR="008D1D9A" w:rsidRPr="00E87053" w:rsidRDefault="008D1D9A" w:rsidP="002E24D9">
      <w:pPr>
        <w:ind w:right="284"/>
        <w:jc w:val="both"/>
        <w:rPr>
          <w:rFonts w:ascii="Tahoma" w:hAnsi="Tahoma" w:cs="Tahoma"/>
          <w:bCs/>
          <w:color w:val="000000"/>
          <w:sz w:val="22"/>
          <w:szCs w:val="22"/>
        </w:rPr>
      </w:pPr>
      <w:r w:rsidRPr="00E87053">
        <w:rPr>
          <w:rFonts w:ascii="Tahoma" w:hAnsi="Tahoma"/>
          <w:bCs/>
          <w:color w:val="000000"/>
          <w:sz w:val="22"/>
          <w:szCs w:val="22"/>
        </w:rPr>
        <w:t xml:space="preserve">Maar daarmee is het nog lang niet gedaan met het wandelplezier: op de vele themawegen voor gezinnen valt er nog zoveel meer te ontdekken. Ze zijn allemaal met veel liefde voor detail ingericht, om niet alleen de schoonheid van de natuur te onthullen, maar ook de fantasie te stimuleren. Op de </w:t>
      </w:r>
      <w:r w:rsidRPr="00E87053">
        <w:rPr>
          <w:rFonts w:ascii="Tahoma" w:hAnsi="Tahoma"/>
          <w:bCs/>
          <w:i/>
          <w:iCs/>
          <w:color w:val="000000"/>
          <w:sz w:val="22"/>
          <w:szCs w:val="22"/>
        </w:rPr>
        <w:t>Quellenweg</w:t>
      </w:r>
      <w:r w:rsidRPr="00E87053">
        <w:rPr>
          <w:rFonts w:ascii="Tahoma" w:hAnsi="Tahoma"/>
          <w:bCs/>
          <w:color w:val="000000"/>
          <w:sz w:val="22"/>
          <w:szCs w:val="22"/>
        </w:rPr>
        <w:t xml:space="preserve"> wandelen de kleine stappers bijvoorbeeld in het spoor van het water en krijgen ze een spannende inkijk in de geologie van de omgeving. Murmli, de mascotte van Serfaus, kom je tegen op de </w:t>
      </w:r>
      <w:r w:rsidRPr="00E87053">
        <w:rPr>
          <w:rFonts w:ascii="Tahoma" w:hAnsi="Tahoma"/>
          <w:bCs/>
          <w:i/>
          <w:iCs/>
          <w:color w:val="000000"/>
          <w:sz w:val="22"/>
          <w:szCs w:val="22"/>
        </w:rPr>
        <w:t xml:space="preserve">Murmliweg, </w:t>
      </w:r>
      <w:r w:rsidRPr="00E87053">
        <w:rPr>
          <w:rFonts w:ascii="Tahoma" w:hAnsi="Tahoma"/>
          <w:bCs/>
          <w:color w:val="000000"/>
          <w:sz w:val="22"/>
          <w:szCs w:val="22"/>
        </w:rPr>
        <w:t xml:space="preserve">waar het ene avontuur na het andere wacht: slapende beren, krassende uilen en zelfs sprekende </w:t>
      </w:r>
      <w:r w:rsidR="00875AFF" w:rsidRPr="00E87053">
        <w:rPr>
          <w:rFonts w:ascii="Tahoma" w:hAnsi="Tahoma"/>
          <w:bCs/>
          <w:color w:val="000000"/>
          <w:sz w:val="22"/>
          <w:szCs w:val="22"/>
        </w:rPr>
        <w:t>boomwortelmannetjes</w:t>
      </w:r>
      <w:r w:rsidRPr="00E87053">
        <w:rPr>
          <w:rFonts w:ascii="Tahoma" w:hAnsi="Tahoma"/>
          <w:bCs/>
          <w:color w:val="000000"/>
          <w:sz w:val="22"/>
          <w:szCs w:val="22"/>
        </w:rPr>
        <w:t xml:space="preserve">! En wie springt daar vooraan heen en weer? Is dat de vrolijke koe Berta, de mascotte van Fiss-Ladis? Nee! Het is de hebzuchtige gnoom, die op de </w:t>
      </w:r>
      <w:r w:rsidR="003369BD" w:rsidRPr="00E87053">
        <w:rPr>
          <w:rFonts w:ascii="Tahoma" w:hAnsi="Tahoma"/>
          <w:bCs/>
          <w:i/>
          <w:iCs/>
          <w:color w:val="000000"/>
          <w:sz w:val="22"/>
          <w:szCs w:val="22"/>
        </w:rPr>
        <w:t>Gouden man weg</w:t>
      </w:r>
      <w:r w:rsidRPr="00E87053">
        <w:rPr>
          <w:rFonts w:ascii="Tahoma" w:hAnsi="Tahoma"/>
          <w:bCs/>
          <w:color w:val="000000"/>
          <w:sz w:val="22"/>
          <w:szCs w:val="22"/>
        </w:rPr>
        <w:t xml:space="preserve"> moet worden gestopt met de kennis over de natuur.</w:t>
      </w:r>
    </w:p>
    <w:p w14:paraId="54214320" w14:textId="2211E906" w:rsidR="00E57852" w:rsidRPr="00E87053" w:rsidRDefault="00BF0362" w:rsidP="006A1C84">
      <w:pPr>
        <w:ind w:right="284"/>
        <w:jc w:val="both"/>
        <w:rPr>
          <w:rFonts w:ascii="Tahoma" w:hAnsi="Tahoma"/>
          <w:sz w:val="22"/>
          <w:szCs w:val="22"/>
        </w:rPr>
      </w:pPr>
      <w:r w:rsidRPr="00E87053">
        <w:rPr>
          <w:rFonts w:ascii="Tahoma" w:hAnsi="Tahoma"/>
          <w:sz w:val="22"/>
          <w:szCs w:val="22"/>
        </w:rPr>
        <w:t xml:space="preserve">Een ander hoogtepunt is de innovatieve </w:t>
      </w:r>
      <w:r w:rsidR="00E829F5" w:rsidRPr="00E87053">
        <w:rPr>
          <w:rFonts w:ascii="Tahoma" w:hAnsi="Tahoma"/>
          <w:sz w:val="22"/>
          <w:szCs w:val="22"/>
        </w:rPr>
        <w:t xml:space="preserve">belevenisspeeltuin </w:t>
      </w:r>
      <w:r w:rsidRPr="00E87053">
        <w:rPr>
          <w:rFonts w:ascii="Tahoma" w:hAnsi="Tahoma"/>
          <w:sz w:val="22"/>
          <w:szCs w:val="22"/>
        </w:rPr>
        <w:t>direct bij het dalstation van de Komperdellbahn in Serfaus.</w:t>
      </w:r>
      <w:r w:rsidR="006A1C84" w:rsidRPr="00E87053">
        <w:rPr>
          <w:rFonts w:ascii="Tahoma" w:hAnsi="Tahoma"/>
          <w:sz w:val="22"/>
          <w:szCs w:val="22"/>
        </w:rPr>
        <w:t xml:space="preserve"> Op het einde van de idyllische </w:t>
      </w:r>
      <w:r w:rsidR="006A1C84" w:rsidRPr="00E87053">
        <w:rPr>
          <w:rFonts w:ascii="Tahoma" w:hAnsi="Tahoma"/>
          <w:i/>
          <w:iCs/>
          <w:sz w:val="22"/>
          <w:szCs w:val="22"/>
        </w:rPr>
        <w:t>Holzkugelweg</w:t>
      </w:r>
      <w:r w:rsidR="006A1C84" w:rsidRPr="00E87053">
        <w:rPr>
          <w:rFonts w:ascii="Tahoma" w:hAnsi="Tahoma"/>
          <w:sz w:val="22"/>
          <w:szCs w:val="22"/>
        </w:rPr>
        <w:t xml:space="preserve"> voert de nieuwe </w:t>
      </w:r>
      <w:r w:rsidR="006A1C84" w:rsidRPr="00E87053">
        <w:rPr>
          <w:rFonts w:ascii="Tahoma" w:hAnsi="Tahoma"/>
          <w:i/>
          <w:iCs/>
          <w:sz w:val="22"/>
          <w:szCs w:val="22"/>
        </w:rPr>
        <w:t>water- en zandspeelwereld</w:t>
      </w:r>
      <w:r w:rsidR="006A1C84" w:rsidRPr="00E87053">
        <w:rPr>
          <w:rFonts w:ascii="Tahoma" w:hAnsi="Tahoma"/>
          <w:sz w:val="22"/>
          <w:szCs w:val="22"/>
        </w:rPr>
        <w:t xml:space="preserve"> gezinnen mee naar een fantasiewereld met gezamenlijke avonturen. Het klettert, klotst en spuit. De lucht is vol met het gelach van kinderen. De grote zandbak biedt plaats voor creatieve bouwwerken en bevordert spelenderwijs leren in de natuur. En de ouders en grootouders? Die ontspannen op comfortabele zitbanken met een fris drankje.</w:t>
      </w:r>
    </w:p>
    <w:p w14:paraId="600276A1" w14:textId="06F275D3" w:rsidR="00E57852" w:rsidRPr="00E87053" w:rsidRDefault="00E57852" w:rsidP="00E57852">
      <w:pPr>
        <w:ind w:right="284"/>
        <w:jc w:val="both"/>
        <w:rPr>
          <w:rFonts w:ascii="Tahoma" w:hAnsi="Tahoma" w:cs="Tahoma"/>
          <w:sz w:val="22"/>
          <w:szCs w:val="22"/>
        </w:rPr>
      </w:pPr>
      <w:r w:rsidRPr="00E87053">
        <w:rPr>
          <w:rFonts w:ascii="Tahoma" w:hAnsi="Tahoma" w:cs="Tahoma"/>
          <w:sz w:val="22"/>
          <w:szCs w:val="22"/>
        </w:rPr>
        <w:t xml:space="preserve">Wie nog meer wil ontdekken, heeft tal van nieuwe mogelijkheden: De </w:t>
      </w:r>
      <w:r w:rsidRPr="00E87053">
        <w:rPr>
          <w:rFonts w:ascii="Tahoma" w:hAnsi="Tahoma" w:cs="Tahoma"/>
          <w:i/>
          <w:iCs/>
          <w:sz w:val="22"/>
          <w:szCs w:val="22"/>
        </w:rPr>
        <w:t>Georama rond</w:t>
      </w:r>
      <w:r w:rsidR="00C66DAB" w:rsidRPr="00E87053">
        <w:rPr>
          <w:rFonts w:ascii="Tahoma" w:hAnsi="Tahoma" w:cs="Tahoma"/>
          <w:i/>
          <w:iCs/>
          <w:sz w:val="22"/>
          <w:szCs w:val="22"/>
        </w:rPr>
        <w:t>weg Lazid</w:t>
      </w:r>
      <w:r w:rsidRPr="00E87053">
        <w:rPr>
          <w:rFonts w:ascii="Tahoma" w:hAnsi="Tahoma" w:cs="Tahoma"/>
          <w:sz w:val="22"/>
          <w:szCs w:val="22"/>
        </w:rPr>
        <w:t xml:space="preserve"> leidt gezinnen vanaf restaurant Lassida over 1,5 kilometer door </w:t>
      </w:r>
      <w:r w:rsidR="00D62C3A" w:rsidRPr="00E87053">
        <w:rPr>
          <w:rFonts w:ascii="Tahoma" w:hAnsi="Tahoma" w:cs="Tahoma"/>
          <w:sz w:val="22"/>
          <w:szCs w:val="22"/>
        </w:rPr>
        <w:t>de berg</w:t>
      </w:r>
      <w:r w:rsidR="00CF5448" w:rsidRPr="00E87053">
        <w:rPr>
          <w:rFonts w:ascii="Tahoma" w:hAnsi="Tahoma" w:cs="Tahoma"/>
          <w:sz w:val="22"/>
          <w:szCs w:val="22"/>
        </w:rPr>
        <w:t>wereld van Serfaus</w:t>
      </w:r>
      <w:r w:rsidRPr="00E87053">
        <w:rPr>
          <w:rFonts w:ascii="Tahoma" w:hAnsi="Tahoma" w:cs="Tahoma"/>
          <w:sz w:val="22"/>
          <w:szCs w:val="22"/>
        </w:rPr>
        <w:t xml:space="preserve"> en combineert geologie, landschap en </w:t>
      </w:r>
      <w:r w:rsidR="00CF5448" w:rsidRPr="00E87053">
        <w:rPr>
          <w:rFonts w:ascii="Tahoma" w:hAnsi="Tahoma" w:cs="Tahoma"/>
          <w:sz w:val="22"/>
          <w:szCs w:val="22"/>
        </w:rPr>
        <w:t>genieten</w:t>
      </w:r>
      <w:r w:rsidRPr="00E87053">
        <w:rPr>
          <w:rFonts w:ascii="Tahoma" w:hAnsi="Tahoma" w:cs="Tahoma"/>
          <w:sz w:val="22"/>
          <w:szCs w:val="22"/>
        </w:rPr>
        <w:t xml:space="preserve"> op een speelse </w:t>
      </w:r>
      <w:r w:rsidR="004210F4" w:rsidRPr="00E87053">
        <w:rPr>
          <w:rFonts w:ascii="Tahoma" w:hAnsi="Tahoma" w:cs="Tahoma"/>
          <w:sz w:val="22"/>
          <w:szCs w:val="22"/>
        </w:rPr>
        <w:t>wijze</w:t>
      </w:r>
      <w:r w:rsidRPr="00E87053">
        <w:rPr>
          <w:rFonts w:ascii="Tahoma" w:hAnsi="Tahoma" w:cs="Tahoma"/>
          <w:sz w:val="22"/>
          <w:szCs w:val="22"/>
        </w:rPr>
        <w:t xml:space="preserve">. Op het </w:t>
      </w:r>
      <w:r w:rsidR="004210F4" w:rsidRPr="00E87053">
        <w:rPr>
          <w:rFonts w:ascii="Tahoma" w:hAnsi="Tahoma" w:cs="Tahoma"/>
          <w:i/>
          <w:iCs/>
          <w:sz w:val="22"/>
          <w:szCs w:val="22"/>
        </w:rPr>
        <w:t>Wildtierweg</w:t>
      </w:r>
      <w:r w:rsidRPr="00E87053">
        <w:rPr>
          <w:rFonts w:ascii="Tahoma" w:hAnsi="Tahoma" w:cs="Tahoma"/>
          <w:sz w:val="22"/>
          <w:szCs w:val="22"/>
        </w:rPr>
        <w:t xml:space="preserve"> in Fiss worden sculpturale, interactieve en digitale belev</w:t>
      </w:r>
      <w:r w:rsidR="002366B5" w:rsidRPr="00E87053">
        <w:rPr>
          <w:rFonts w:ascii="Tahoma" w:hAnsi="Tahoma" w:cs="Tahoma"/>
          <w:sz w:val="22"/>
          <w:szCs w:val="22"/>
        </w:rPr>
        <w:t>eni</w:t>
      </w:r>
      <w:r w:rsidRPr="00E87053">
        <w:rPr>
          <w:rFonts w:ascii="Tahoma" w:hAnsi="Tahoma" w:cs="Tahoma"/>
          <w:sz w:val="22"/>
          <w:szCs w:val="22"/>
        </w:rPr>
        <w:t xml:space="preserve">sstations gecombineerd en maken dankzij </w:t>
      </w:r>
      <w:r w:rsidRPr="00E87053">
        <w:rPr>
          <w:rFonts w:ascii="Tahoma" w:hAnsi="Tahoma" w:cs="Tahoma"/>
          <w:sz w:val="22"/>
          <w:szCs w:val="22"/>
        </w:rPr>
        <w:lastRenderedPageBreak/>
        <w:t xml:space="preserve">augmented reality een spannende en verrassend echte ontdekkingsreis door de wereld van de </w:t>
      </w:r>
      <w:r w:rsidR="00D6398E" w:rsidRPr="00E87053">
        <w:rPr>
          <w:rFonts w:ascii="Tahoma" w:hAnsi="Tahoma" w:cs="Tahoma"/>
          <w:sz w:val="22"/>
          <w:szCs w:val="22"/>
        </w:rPr>
        <w:t>lokale</w:t>
      </w:r>
      <w:r w:rsidRPr="00E87053">
        <w:rPr>
          <w:rFonts w:ascii="Tahoma" w:hAnsi="Tahoma" w:cs="Tahoma"/>
          <w:sz w:val="22"/>
          <w:szCs w:val="22"/>
        </w:rPr>
        <w:t xml:space="preserve"> wilde dieren mogelijk. En </w:t>
      </w:r>
      <w:r w:rsidR="00E524D8" w:rsidRPr="00E87053">
        <w:rPr>
          <w:rFonts w:ascii="Tahoma" w:hAnsi="Tahoma" w:cs="Tahoma"/>
          <w:sz w:val="22"/>
          <w:szCs w:val="22"/>
        </w:rPr>
        <w:t>de</w:t>
      </w:r>
      <w:r w:rsidRPr="00E87053">
        <w:rPr>
          <w:rFonts w:ascii="Tahoma" w:hAnsi="Tahoma" w:cs="Tahoma"/>
          <w:sz w:val="22"/>
          <w:szCs w:val="22"/>
        </w:rPr>
        <w:t xml:space="preserve"> </w:t>
      </w:r>
      <w:r w:rsidR="003E49D3" w:rsidRPr="00E87053">
        <w:rPr>
          <w:rFonts w:ascii="Tahoma" w:hAnsi="Tahoma" w:cs="Tahoma"/>
          <w:i/>
          <w:iCs/>
          <w:sz w:val="22"/>
          <w:szCs w:val="22"/>
        </w:rPr>
        <w:t>Familien-Erlebnisweg</w:t>
      </w:r>
      <w:r w:rsidRPr="00E87053">
        <w:rPr>
          <w:rFonts w:ascii="Tahoma" w:hAnsi="Tahoma" w:cs="Tahoma"/>
          <w:sz w:val="22"/>
          <w:szCs w:val="22"/>
        </w:rPr>
        <w:t xml:space="preserve"> is </w:t>
      </w:r>
      <w:r w:rsidR="00D37122" w:rsidRPr="00E87053">
        <w:rPr>
          <w:rFonts w:ascii="Tahoma" w:hAnsi="Tahoma" w:cs="Tahoma"/>
          <w:sz w:val="22"/>
          <w:szCs w:val="22"/>
        </w:rPr>
        <w:t>herzien</w:t>
      </w:r>
      <w:r w:rsidRPr="00E87053">
        <w:rPr>
          <w:rFonts w:ascii="Tahoma" w:hAnsi="Tahoma" w:cs="Tahoma"/>
          <w:sz w:val="22"/>
          <w:szCs w:val="22"/>
        </w:rPr>
        <w:t xml:space="preserve"> en voorzien van nieuwe informatieborden </w:t>
      </w:r>
      <w:r w:rsidR="00D37122" w:rsidRPr="00E87053">
        <w:rPr>
          <w:rFonts w:ascii="Tahoma" w:hAnsi="Tahoma" w:cs="Tahoma"/>
          <w:sz w:val="22"/>
          <w:szCs w:val="22"/>
        </w:rPr>
        <w:t>–</w:t>
      </w:r>
      <w:r w:rsidRPr="00E87053">
        <w:rPr>
          <w:rFonts w:ascii="Tahoma" w:hAnsi="Tahoma" w:cs="Tahoma"/>
          <w:sz w:val="22"/>
          <w:szCs w:val="22"/>
        </w:rPr>
        <w:t xml:space="preserve"> hier wachten twee uur vol spannende puzzels.</w:t>
      </w:r>
    </w:p>
    <w:p w14:paraId="3A802D1F" w14:textId="77777777" w:rsidR="00E57852" w:rsidRPr="00E87053" w:rsidRDefault="00E57852" w:rsidP="002E24D9">
      <w:pPr>
        <w:ind w:right="284"/>
        <w:jc w:val="both"/>
        <w:rPr>
          <w:rFonts w:ascii="Tahoma" w:hAnsi="Tahoma" w:cs="Tahoma"/>
          <w:sz w:val="22"/>
          <w:szCs w:val="22"/>
        </w:rPr>
      </w:pPr>
    </w:p>
    <w:p w14:paraId="23C3CF1E" w14:textId="6435028C" w:rsidR="00CD2F09" w:rsidRPr="00E87053" w:rsidRDefault="00CD2F09" w:rsidP="002E24D9">
      <w:pPr>
        <w:ind w:right="284"/>
        <w:jc w:val="both"/>
        <w:rPr>
          <w:rFonts w:ascii="Tahoma" w:hAnsi="Tahoma" w:cs="Tahoma"/>
          <w:sz w:val="22"/>
          <w:szCs w:val="22"/>
        </w:rPr>
      </w:pPr>
      <w:r w:rsidRPr="00E87053">
        <w:rPr>
          <w:rFonts w:ascii="Tahoma" w:hAnsi="Tahoma"/>
          <w:b/>
          <w:bCs/>
          <w:sz w:val="22"/>
          <w:szCs w:val="22"/>
        </w:rPr>
        <w:t>Gedachten niet alleen uitschakelen, ma</w:t>
      </w:r>
      <w:r w:rsidR="00447866" w:rsidRPr="00E87053">
        <w:rPr>
          <w:rFonts w:ascii="Tahoma" w:hAnsi="Tahoma"/>
          <w:b/>
          <w:bCs/>
          <w:sz w:val="22"/>
          <w:szCs w:val="22"/>
        </w:rPr>
        <w:t>a</w:t>
      </w:r>
      <w:r w:rsidRPr="00E87053">
        <w:rPr>
          <w:rFonts w:ascii="Tahoma" w:hAnsi="Tahoma"/>
          <w:b/>
          <w:bCs/>
          <w:sz w:val="22"/>
          <w:szCs w:val="22"/>
        </w:rPr>
        <w:t>r ook inschakelen</w:t>
      </w:r>
    </w:p>
    <w:p w14:paraId="14F1F30E" w14:textId="43C7CC6D" w:rsidR="00CD2F09" w:rsidRPr="00E87053" w:rsidRDefault="00CD2F09" w:rsidP="002E24D9">
      <w:pPr>
        <w:ind w:right="284"/>
        <w:jc w:val="both"/>
        <w:rPr>
          <w:rFonts w:ascii="Tahoma" w:hAnsi="Tahoma" w:cs="Tahoma"/>
          <w:sz w:val="22"/>
          <w:szCs w:val="22"/>
        </w:rPr>
      </w:pPr>
      <w:r w:rsidRPr="00E87053">
        <w:rPr>
          <w:rFonts w:ascii="Tahoma" w:hAnsi="Tahoma"/>
          <w:sz w:val="22"/>
          <w:szCs w:val="22"/>
        </w:rPr>
        <w:t xml:space="preserve">Wie tijdelijk fantasie zou willen ruilen voor feiten, bezoekt bijvoorbeeld het </w:t>
      </w:r>
      <w:r w:rsidRPr="00E87053">
        <w:rPr>
          <w:rFonts w:ascii="Tahoma" w:hAnsi="Tahoma"/>
          <w:i/>
          <w:iCs/>
          <w:sz w:val="22"/>
          <w:szCs w:val="22"/>
        </w:rPr>
        <w:t>Georama Lassida</w:t>
      </w:r>
      <w:r w:rsidRPr="00E87053">
        <w:rPr>
          <w:rFonts w:ascii="Tahoma" w:hAnsi="Tahoma"/>
          <w:sz w:val="22"/>
          <w:szCs w:val="22"/>
        </w:rPr>
        <w:t xml:space="preserve">. In het uitgravingsgebied met zand nemen ontdekkers en hobby-onderzoekers zelf een schepje in de hand om op ontdekking te gaan. Spannend! Daarbij komen ze alles te weten uit de wereld van stenen, mineralen en fossielen. Mysterieus wordt het in </w:t>
      </w:r>
      <w:r w:rsidRPr="00E87053">
        <w:rPr>
          <w:rFonts w:ascii="Tahoma" w:hAnsi="Tahoma"/>
          <w:i/>
          <w:iCs/>
          <w:sz w:val="22"/>
          <w:szCs w:val="22"/>
        </w:rPr>
        <w:t>Kindermijn</w:t>
      </w:r>
      <w:r w:rsidRPr="00E87053">
        <w:rPr>
          <w:rFonts w:ascii="Tahoma" w:hAnsi="Tahoma"/>
          <w:sz w:val="22"/>
          <w:szCs w:val="22"/>
        </w:rPr>
        <w:t xml:space="preserve"> op de Fisser Joch op 2</w:t>
      </w:r>
      <w:r w:rsidR="00376E49">
        <w:rPr>
          <w:rFonts w:ascii="Tahoma" w:hAnsi="Tahoma"/>
          <w:sz w:val="22"/>
          <w:szCs w:val="22"/>
        </w:rPr>
        <w:t>.</w:t>
      </w:r>
      <w:r w:rsidRPr="00E87053">
        <w:rPr>
          <w:rFonts w:ascii="Tahoma" w:hAnsi="Tahoma"/>
          <w:sz w:val="22"/>
          <w:szCs w:val="22"/>
        </w:rPr>
        <w:t>346 meter hoogte. Er bestaan heel wat legende</w:t>
      </w:r>
      <w:r w:rsidR="00447866" w:rsidRPr="00E87053">
        <w:rPr>
          <w:rFonts w:ascii="Tahoma" w:hAnsi="Tahoma"/>
          <w:sz w:val="22"/>
          <w:szCs w:val="22"/>
        </w:rPr>
        <w:t>s</w:t>
      </w:r>
      <w:r w:rsidRPr="00E87053">
        <w:rPr>
          <w:rFonts w:ascii="Tahoma" w:hAnsi="Tahoma"/>
          <w:sz w:val="22"/>
          <w:szCs w:val="22"/>
        </w:rPr>
        <w:t xml:space="preserve"> over de oude steengroeve – en er is zelfs een schat te vinden. Hier zijn behendigheid én een goed stel hersenen vereist, wat de kinderen kunnen bewijzen op evenwichtstoestellen, klimrekken, in een labyrint en een belevenistunnel. Wie </w:t>
      </w:r>
      <w:r w:rsidR="00447866" w:rsidRPr="00E87053">
        <w:rPr>
          <w:rFonts w:ascii="Tahoma" w:hAnsi="Tahoma"/>
          <w:sz w:val="22"/>
          <w:szCs w:val="22"/>
        </w:rPr>
        <w:t>doorzet</w:t>
      </w:r>
      <w:r w:rsidRPr="00E87053">
        <w:rPr>
          <w:rFonts w:ascii="Tahoma" w:hAnsi="Tahoma"/>
          <w:sz w:val="22"/>
          <w:szCs w:val="22"/>
        </w:rPr>
        <w:t>, en tegelijkertijd een beetje geluk heeft, vindt aan het einde schitterende glinsterende stenen.</w:t>
      </w:r>
    </w:p>
    <w:p w14:paraId="2AA5553D" w14:textId="77777777" w:rsidR="00CD2F09" w:rsidRPr="00E87053" w:rsidRDefault="00CD2F09" w:rsidP="002E24D9">
      <w:pPr>
        <w:ind w:right="284"/>
        <w:jc w:val="both"/>
        <w:rPr>
          <w:rFonts w:ascii="Tahoma" w:hAnsi="Tahoma" w:cs="Tahoma"/>
          <w:sz w:val="22"/>
          <w:szCs w:val="22"/>
          <w:lang w:val="de-DE"/>
        </w:rPr>
      </w:pPr>
    </w:p>
    <w:p w14:paraId="154C3775" w14:textId="0212C74A" w:rsidR="00376F3B" w:rsidRPr="00E87053" w:rsidRDefault="00376F3B" w:rsidP="002E24D9">
      <w:pPr>
        <w:ind w:right="284"/>
        <w:jc w:val="both"/>
        <w:rPr>
          <w:rFonts w:ascii="Tahoma" w:hAnsi="Tahoma" w:cs="Tahoma"/>
          <w:b/>
          <w:bCs/>
          <w:sz w:val="22"/>
          <w:szCs w:val="22"/>
        </w:rPr>
      </w:pPr>
      <w:r w:rsidRPr="00E87053">
        <w:rPr>
          <w:rFonts w:ascii="Tahoma" w:hAnsi="Tahoma"/>
          <w:b/>
          <w:bCs/>
          <w:sz w:val="22"/>
          <w:szCs w:val="22"/>
        </w:rPr>
        <w:t>Verveling gaat elders op vakantie!</w:t>
      </w:r>
    </w:p>
    <w:p w14:paraId="23EC9A35" w14:textId="03057F35" w:rsidR="002900E0" w:rsidRPr="00E87053" w:rsidRDefault="00B70A75" w:rsidP="002E24D9">
      <w:pPr>
        <w:ind w:right="284"/>
        <w:jc w:val="both"/>
        <w:rPr>
          <w:rFonts w:ascii="Tahoma" w:hAnsi="Tahoma"/>
          <w:sz w:val="22"/>
          <w:szCs w:val="22"/>
        </w:rPr>
      </w:pPr>
      <w:r w:rsidRPr="00E87053">
        <w:rPr>
          <w:rFonts w:ascii="Tahoma" w:hAnsi="Tahoma"/>
          <w:sz w:val="22"/>
          <w:szCs w:val="22"/>
        </w:rPr>
        <w:t xml:space="preserve">Het vrijetijdsparadijs Serfaus-Fiss-Ladis biedt tal van mogelijkheden om van de zomervakantie met het hele gezin een onvergetelijke ervaring te maken. Er zijn grote speeltuinen met spannende activiteiten en attracties die elk kinderhart sneller doen slaan. </w:t>
      </w:r>
      <w:r w:rsidR="000019C5" w:rsidRPr="00E87053">
        <w:rPr>
          <w:rFonts w:ascii="Tahoma" w:hAnsi="Tahoma"/>
          <w:i/>
          <w:iCs/>
          <w:sz w:val="22"/>
          <w:szCs w:val="22"/>
        </w:rPr>
        <w:t>Belevenis</w:t>
      </w:r>
      <w:r w:rsidRPr="00E87053">
        <w:rPr>
          <w:rFonts w:ascii="Tahoma" w:hAnsi="Tahoma"/>
          <w:i/>
          <w:iCs/>
          <w:sz w:val="22"/>
          <w:szCs w:val="22"/>
        </w:rPr>
        <w:t>park Hög</w:t>
      </w:r>
      <w:r w:rsidRPr="00E87053">
        <w:rPr>
          <w:rFonts w:ascii="Tahoma" w:hAnsi="Tahoma"/>
          <w:sz w:val="22"/>
          <w:szCs w:val="22"/>
        </w:rPr>
        <w:t xml:space="preserve"> biedt met reusachtige melkkannen, een koeienvlaaitrampoline en een houten knikkerbaan spelplezier voor kleine natuurliefhebbers</w:t>
      </w:r>
      <w:r w:rsidR="00737AD7" w:rsidRPr="00E87053">
        <w:rPr>
          <w:rFonts w:ascii="Tahoma" w:hAnsi="Tahoma"/>
          <w:sz w:val="22"/>
          <w:szCs w:val="22"/>
        </w:rPr>
        <w:t>.</w:t>
      </w:r>
      <w:r w:rsidRPr="00E87053">
        <w:rPr>
          <w:rFonts w:ascii="Tahoma" w:hAnsi="Tahoma"/>
          <w:sz w:val="22"/>
          <w:szCs w:val="22"/>
        </w:rPr>
        <w:t xml:space="preserve"> Het hoogtepunt is de</w:t>
      </w:r>
      <w:r w:rsidR="00E32AD6" w:rsidRPr="00E87053">
        <w:rPr>
          <w:rFonts w:ascii="Tahoma" w:hAnsi="Tahoma"/>
          <w:sz w:val="22"/>
          <w:szCs w:val="22"/>
        </w:rPr>
        <w:t xml:space="preserve"> zomerrodelbaan</w:t>
      </w:r>
      <w:r w:rsidRPr="00E87053">
        <w:rPr>
          <w:rFonts w:ascii="Tahoma" w:hAnsi="Tahoma"/>
          <w:sz w:val="22"/>
          <w:szCs w:val="22"/>
        </w:rPr>
        <w:t xml:space="preserve"> </w:t>
      </w:r>
      <w:r w:rsidRPr="00E87053">
        <w:rPr>
          <w:rFonts w:ascii="Tahoma" w:hAnsi="Tahoma"/>
          <w:i/>
          <w:iCs/>
          <w:sz w:val="22"/>
          <w:szCs w:val="22"/>
        </w:rPr>
        <w:t>Gezinscoaster</w:t>
      </w:r>
      <w:r w:rsidR="003C68F3" w:rsidRPr="00E87053">
        <w:rPr>
          <w:rFonts w:ascii="Tahoma" w:hAnsi="Tahoma"/>
          <w:i/>
          <w:iCs/>
          <w:sz w:val="22"/>
          <w:szCs w:val="22"/>
        </w:rPr>
        <w:t xml:space="preserve"> </w:t>
      </w:r>
      <w:r w:rsidRPr="00E87053">
        <w:rPr>
          <w:rFonts w:ascii="Tahoma" w:hAnsi="Tahoma"/>
          <w:i/>
          <w:iCs/>
          <w:sz w:val="22"/>
          <w:szCs w:val="22"/>
        </w:rPr>
        <w:t>Schneisenfeger,</w:t>
      </w:r>
      <w:r w:rsidRPr="00E87053">
        <w:rPr>
          <w:rFonts w:ascii="Tahoma" w:hAnsi="Tahoma"/>
          <w:sz w:val="22"/>
          <w:szCs w:val="22"/>
        </w:rPr>
        <w:t xml:space="preserve"> </w:t>
      </w:r>
      <w:r w:rsidR="00255FDB" w:rsidRPr="00E87053">
        <w:rPr>
          <w:rFonts w:ascii="Tahoma" w:hAnsi="Tahoma"/>
          <w:sz w:val="22"/>
          <w:szCs w:val="22"/>
        </w:rPr>
        <w:t>die met snelheden tot 40 kilometer per uur door de berg</w:t>
      </w:r>
      <w:r w:rsidR="00296AE5" w:rsidRPr="00E87053">
        <w:rPr>
          <w:rFonts w:ascii="Tahoma" w:hAnsi="Tahoma"/>
          <w:sz w:val="22"/>
          <w:szCs w:val="22"/>
        </w:rPr>
        <w:t>wereld</w:t>
      </w:r>
      <w:r w:rsidR="00255FDB" w:rsidRPr="00E87053">
        <w:rPr>
          <w:rFonts w:ascii="Tahoma" w:hAnsi="Tahoma"/>
          <w:sz w:val="22"/>
          <w:szCs w:val="22"/>
        </w:rPr>
        <w:t xml:space="preserve"> van Serfaus suist.</w:t>
      </w:r>
      <w:r w:rsidR="00FF043F" w:rsidRPr="00E87053">
        <w:rPr>
          <w:rFonts w:ascii="Tahoma" w:hAnsi="Tahoma"/>
          <w:sz w:val="22"/>
          <w:szCs w:val="22"/>
        </w:rPr>
        <w:t xml:space="preserve"> </w:t>
      </w:r>
      <w:r w:rsidRPr="00E87053">
        <w:rPr>
          <w:rFonts w:ascii="Tahoma" w:hAnsi="Tahoma"/>
          <w:sz w:val="22"/>
          <w:szCs w:val="22"/>
        </w:rPr>
        <w:t xml:space="preserve">Daarna volgt wat ontspanning – of nog meer actie? Aan de Högsee kan het allebei! </w:t>
      </w:r>
    </w:p>
    <w:p w14:paraId="7AA84030" w14:textId="052CE619" w:rsidR="00945DF2" w:rsidRPr="00E87053" w:rsidRDefault="003257F6" w:rsidP="002E24D9">
      <w:pPr>
        <w:ind w:right="284"/>
        <w:jc w:val="both"/>
        <w:rPr>
          <w:rFonts w:ascii="Tahoma" w:hAnsi="Tahoma" w:cs="Tahoma"/>
          <w:sz w:val="22"/>
          <w:szCs w:val="22"/>
        </w:rPr>
      </w:pPr>
      <w:r w:rsidRPr="00E87053">
        <w:rPr>
          <w:rFonts w:ascii="Tahoma" w:hAnsi="Tahoma"/>
          <w:sz w:val="22"/>
          <w:szCs w:val="22"/>
        </w:rPr>
        <w:t xml:space="preserve">Nog meer sensaties? </w:t>
      </w:r>
      <w:r w:rsidR="00737AD7" w:rsidRPr="00E87053">
        <w:rPr>
          <w:rFonts w:ascii="Tahoma" w:hAnsi="Tahoma"/>
          <w:sz w:val="22"/>
          <w:szCs w:val="22"/>
        </w:rPr>
        <w:t>Op</w:t>
      </w:r>
      <w:r w:rsidRPr="00E87053">
        <w:rPr>
          <w:rFonts w:ascii="Tahoma" w:hAnsi="Tahoma"/>
          <w:sz w:val="22"/>
          <w:szCs w:val="22"/>
        </w:rPr>
        <w:t xml:space="preserve"> naar het </w:t>
      </w:r>
      <w:r w:rsidRPr="00E87053">
        <w:rPr>
          <w:rFonts w:ascii="Tahoma" w:hAnsi="Tahoma"/>
          <w:i/>
          <w:iCs/>
          <w:sz w:val="22"/>
          <w:szCs w:val="22"/>
        </w:rPr>
        <w:t>Zomerfunpark Fiss</w:t>
      </w:r>
      <w:r w:rsidR="00737AD7" w:rsidRPr="00E87053">
        <w:rPr>
          <w:rFonts w:ascii="Tahoma" w:hAnsi="Tahoma"/>
          <w:sz w:val="22"/>
          <w:szCs w:val="22"/>
        </w:rPr>
        <w:t xml:space="preserve"> dan!</w:t>
      </w:r>
      <w:r w:rsidRPr="00E87053">
        <w:rPr>
          <w:rFonts w:ascii="Tahoma" w:hAnsi="Tahoma"/>
          <w:i/>
          <w:iCs/>
          <w:sz w:val="22"/>
          <w:szCs w:val="22"/>
        </w:rPr>
        <w:t xml:space="preserve"> </w:t>
      </w:r>
      <w:r w:rsidRPr="00E87053">
        <w:rPr>
          <w:rFonts w:ascii="Tahoma" w:hAnsi="Tahoma"/>
          <w:sz w:val="22"/>
          <w:szCs w:val="22"/>
        </w:rPr>
        <w:t>Op de 13 meter hoge springtoren met reusachtig luchtkussen, in de mega</w:t>
      </w:r>
      <w:r w:rsidR="000E76FC" w:rsidRPr="00E87053">
        <w:rPr>
          <w:rFonts w:ascii="Tahoma" w:hAnsi="Tahoma"/>
          <w:sz w:val="22"/>
          <w:szCs w:val="22"/>
        </w:rPr>
        <w:t>-</w:t>
      </w:r>
      <w:r w:rsidRPr="00E87053">
        <w:rPr>
          <w:rFonts w:ascii="Tahoma" w:hAnsi="Tahoma"/>
          <w:sz w:val="22"/>
          <w:szCs w:val="22"/>
        </w:rPr>
        <w:t xml:space="preserve">schommel </w:t>
      </w:r>
      <w:r w:rsidRPr="00E87053">
        <w:rPr>
          <w:rFonts w:ascii="Tahoma" w:hAnsi="Tahoma"/>
          <w:i/>
          <w:iCs/>
          <w:sz w:val="22"/>
          <w:szCs w:val="22"/>
        </w:rPr>
        <w:t>Skyswing</w:t>
      </w:r>
      <w:r w:rsidRPr="00E87053">
        <w:rPr>
          <w:rFonts w:ascii="Tahoma" w:hAnsi="Tahoma"/>
          <w:sz w:val="22"/>
          <w:szCs w:val="22"/>
        </w:rPr>
        <w:t xml:space="preserve"> met drie verschillende levels, in de </w:t>
      </w:r>
      <w:r w:rsidRPr="00E87053">
        <w:rPr>
          <w:rFonts w:ascii="Tahoma" w:hAnsi="Tahoma"/>
          <w:i/>
          <w:iCs/>
          <w:sz w:val="22"/>
          <w:szCs w:val="22"/>
        </w:rPr>
        <w:t>Fisser Flieger</w:t>
      </w:r>
      <w:r w:rsidRPr="00E87053">
        <w:rPr>
          <w:rFonts w:ascii="Tahoma" w:hAnsi="Tahoma"/>
          <w:sz w:val="22"/>
          <w:szCs w:val="22"/>
        </w:rPr>
        <w:t xml:space="preserve">, die met een maximumsnelheid van 80 km/u over de hoofden van de bezoekers zoeft of op de zomerrodelbaan </w:t>
      </w:r>
      <w:r w:rsidRPr="00E87053">
        <w:rPr>
          <w:rFonts w:ascii="Tahoma" w:hAnsi="Tahoma"/>
          <w:i/>
          <w:iCs/>
          <w:sz w:val="22"/>
          <w:szCs w:val="22"/>
        </w:rPr>
        <w:t>Fisser Flitzer</w:t>
      </w:r>
      <w:r w:rsidRPr="00E87053">
        <w:rPr>
          <w:rFonts w:ascii="Tahoma" w:hAnsi="Tahoma"/>
          <w:sz w:val="22"/>
          <w:szCs w:val="22"/>
        </w:rPr>
        <w:t xml:space="preserve">, die bijvoorbeeld door een jungle en ijsgrot rijdt – hier zijn adrenalinekicks gegarandeerd en is de lucht gevuld met het gejuich van de kinderen. </w:t>
      </w:r>
    </w:p>
    <w:p w14:paraId="0E64F8C1" w14:textId="2B7C5612" w:rsidR="00C73A3B" w:rsidRPr="00E87053" w:rsidRDefault="00DF2BBE" w:rsidP="002E24D9">
      <w:pPr>
        <w:ind w:right="284"/>
        <w:jc w:val="both"/>
        <w:rPr>
          <w:rFonts w:ascii="Tahoma" w:hAnsi="Tahoma" w:cs="Tahoma"/>
          <w:sz w:val="22"/>
          <w:szCs w:val="22"/>
        </w:rPr>
      </w:pPr>
      <w:r w:rsidRPr="00E87053">
        <w:rPr>
          <w:rFonts w:ascii="Tahoma" w:hAnsi="Tahoma"/>
          <w:sz w:val="22"/>
          <w:szCs w:val="22"/>
        </w:rPr>
        <w:t xml:space="preserve">Bijzonder fascinerend is het om in </w:t>
      </w:r>
      <w:r w:rsidRPr="00E87053">
        <w:rPr>
          <w:rFonts w:ascii="Tahoma" w:hAnsi="Tahoma"/>
          <w:i/>
          <w:iCs/>
          <w:sz w:val="22"/>
          <w:szCs w:val="22"/>
        </w:rPr>
        <w:t>Murmliwasser</w:t>
      </w:r>
      <w:r w:rsidRPr="00E87053">
        <w:rPr>
          <w:rFonts w:ascii="Tahoma" w:hAnsi="Tahoma"/>
          <w:sz w:val="22"/>
          <w:szCs w:val="22"/>
        </w:rPr>
        <w:t xml:space="preserve"> in Serfaus marmotten te ontdekken – ja, dat heb je goed gelezen! In hun verblijf of bij de marmotgrotten kan </w:t>
      </w:r>
      <w:r w:rsidR="00737AD7" w:rsidRPr="00E87053">
        <w:rPr>
          <w:rFonts w:ascii="Tahoma" w:hAnsi="Tahoma"/>
          <w:sz w:val="22"/>
          <w:szCs w:val="22"/>
        </w:rPr>
        <w:t xml:space="preserve">je </w:t>
      </w:r>
      <w:r w:rsidRPr="00E87053">
        <w:rPr>
          <w:rFonts w:ascii="Tahoma" w:hAnsi="Tahoma"/>
          <w:sz w:val="22"/>
          <w:szCs w:val="22"/>
        </w:rPr>
        <w:t xml:space="preserve">de dieren observeren in hun natuurlijke omgeving. Daarnaast zijn er tal van interactieve spel- en belevenisstations met water, zand en hout. Het wordt ook beestachtig in het </w:t>
      </w:r>
      <w:r w:rsidRPr="00E87053">
        <w:rPr>
          <w:rFonts w:ascii="Tahoma" w:hAnsi="Tahoma"/>
          <w:i/>
          <w:iCs/>
          <w:sz w:val="22"/>
          <w:szCs w:val="22"/>
        </w:rPr>
        <w:t>Wodepark</w:t>
      </w:r>
      <w:r w:rsidRPr="00E87053">
        <w:rPr>
          <w:rFonts w:ascii="Tahoma" w:hAnsi="Tahoma"/>
          <w:sz w:val="22"/>
          <w:szCs w:val="22"/>
        </w:rPr>
        <w:t xml:space="preserve">. Hier </w:t>
      </w:r>
      <w:r w:rsidR="00737AD7" w:rsidRPr="00E87053">
        <w:rPr>
          <w:rFonts w:ascii="Tahoma" w:hAnsi="Tahoma"/>
          <w:sz w:val="22"/>
          <w:szCs w:val="22"/>
        </w:rPr>
        <w:t>zijn</w:t>
      </w:r>
      <w:r w:rsidRPr="00E87053">
        <w:rPr>
          <w:rFonts w:ascii="Tahoma" w:hAnsi="Tahoma"/>
          <w:sz w:val="22"/>
          <w:szCs w:val="22"/>
        </w:rPr>
        <w:t xml:space="preserve"> in elk geval geen schattige marmotten</w:t>
      </w:r>
      <w:r w:rsidR="00737AD7" w:rsidRPr="00E87053">
        <w:rPr>
          <w:rFonts w:ascii="Tahoma" w:hAnsi="Tahoma"/>
          <w:sz w:val="22"/>
          <w:szCs w:val="22"/>
        </w:rPr>
        <w:t xml:space="preserve"> te vinden</w:t>
      </w:r>
      <w:r w:rsidRPr="00E87053">
        <w:rPr>
          <w:rFonts w:ascii="Tahoma" w:hAnsi="Tahoma"/>
          <w:sz w:val="22"/>
          <w:szCs w:val="22"/>
        </w:rPr>
        <w:t xml:space="preserve">, maar mieren van 2,5 meter hoog, regenwormen van </w:t>
      </w:r>
      <w:r w:rsidR="0079538F" w:rsidRPr="00E87053">
        <w:rPr>
          <w:rFonts w:ascii="Tahoma" w:hAnsi="Tahoma"/>
          <w:sz w:val="22"/>
          <w:szCs w:val="22"/>
        </w:rPr>
        <w:t>vier</w:t>
      </w:r>
      <w:r w:rsidRPr="00E87053">
        <w:rPr>
          <w:rFonts w:ascii="Tahoma" w:hAnsi="Tahoma"/>
          <w:sz w:val="22"/>
          <w:szCs w:val="22"/>
        </w:rPr>
        <w:t xml:space="preserve"> meter lang en gigantische kevers. Zij behoren tot de fascinerende geschiedenis van de reus Wode uit het Urgtal. De sprookjestoren onthult zijn geheimen, vanop de </w:t>
      </w:r>
      <w:r w:rsidR="00EB5977" w:rsidRPr="00E87053">
        <w:rPr>
          <w:rFonts w:ascii="Tahoma" w:hAnsi="Tahoma"/>
          <w:sz w:val="22"/>
          <w:szCs w:val="22"/>
        </w:rPr>
        <w:t xml:space="preserve">twaalf </w:t>
      </w:r>
      <w:r w:rsidRPr="00E87053">
        <w:rPr>
          <w:rFonts w:ascii="Tahoma" w:hAnsi="Tahoma"/>
          <w:sz w:val="22"/>
          <w:szCs w:val="22"/>
        </w:rPr>
        <w:t xml:space="preserve">meter hoge </w:t>
      </w:r>
      <w:r w:rsidRPr="00E87053">
        <w:rPr>
          <w:rFonts w:ascii="Tahoma" w:hAnsi="Tahoma"/>
          <w:i/>
          <w:iCs/>
          <w:sz w:val="22"/>
          <w:szCs w:val="22"/>
        </w:rPr>
        <w:t>Wodet</w:t>
      </w:r>
      <w:r w:rsidR="007E4AE2" w:rsidRPr="00E87053">
        <w:rPr>
          <w:rFonts w:ascii="Tahoma" w:hAnsi="Tahoma"/>
          <w:i/>
          <w:iCs/>
          <w:sz w:val="22"/>
          <w:szCs w:val="22"/>
        </w:rPr>
        <w:t>oren</w:t>
      </w:r>
      <w:r w:rsidRPr="00E87053">
        <w:rPr>
          <w:rFonts w:ascii="Tahoma" w:hAnsi="Tahoma"/>
          <w:sz w:val="22"/>
          <w:szCs w:val="22"/>
        </w:rPr>
        <w:t xml:space="preserve"> heb je een schitterend uitzicht en wie goed kijkt, kan zelfs het hoofd van de reus in het </w:t>
      </w:r>
      <w:r w:rsidRPr="00E87053">
        <w:rPr>
          <w:rFonts w:ascii="Tahoma" w:hAnsi="Tahoma"/>
          <w:i/>
          <w:iCs/>
          <w:sz w:val="22"/>
          <w:szCs w:val="22"/>
        </w:rPr>
        <w:t>Wodebad</w:t>
      </w:r>
      <w:r w:rsidRPr="00E87053">
        <w:rPr>
          <w:rFonts w:ascii="Tahoma" w:hAnsi="Tahoma"/>
          <w:sz w:val="22"/>
          <w:szCs w:val="22"/>
        </w:rPr>
        <w:t xml:space="preserve"> spotten! </w:t>
      </w:r>
    </w:p>
    <w:p w14:paraId="2B1CAC0C" w14:textId="77777777" w:rsidR="002D2212" w:rsidRPr="00E87053" w:rsidRDefault="002D2212" w:rsidP="002E24D9">
      <w:pPr>
        <w:ind w:right="284"/>
        <w:jc w:val="both"/>
        <w:rPr>
          <w:rFonts w:ascii="Tahoma" w:hAnsi="Tahoma" w:cs="Tahoma"/>
          <w:sz w:val="22"/>
          <w:szCs w:val="22"/>
          <w:lang w:val="de-DE"/>
        </w:rPr>
      </w:pPr>
    </w:p>
    <w:p w14:paraId="6FC9E6E7" w14:textId="584CFA43" w:rsidR="002D2212" w:rsidRPr="00E87053" w:rsidRDefault="002D2212" w:rsidP="002E24D9">
      <w:pPr>
        <w:ind w:right="284"/>
        <w:jc w:val="both"/>
        <w:rPr>
          <w:rFonts w:ascii="Tahoma" w:hAnsi="Tahoma" w:cs="Tahoma"/>
          <w:b/>
          <w:bCs/>
          <w:sz w:val="22"/>
          <w:szCs w:val="22"/>
        </w:rPr>
      </w:pPr>
      <w:r w:rsidRPr="00E87053">
        <w:rPr>
          <w:rFonts w:ascii="Tahoma" w:hAnsi="Tahoma"/>
          <w:b/>
          <w:bCs/>
          <w:sz w:val="22"/>
          <w:szCs w:val="22"/>
        </w:rPr>
        <w:t>Een goed humeur – ook als de zon zich niet laat zien</w:t>
      </w:r>
    </w:p>
    <w:p w14:paraId="00CCB639" w14:textId="34BF481E" w:rsidR="004D6810" w:rsidRPr="00E87053" w:rsidRDefault="00D86243" w:rsidP="002E24D9">
      <w:pPr>
        <w:ind w:right="284"/>
        <w:jc w:val="both"/>
        <w:rPr>
          <w:rFonts w:ascii="Tahoma" w:hAnsi="Tahoma" w:cs="Tahoma"/>
          <w:sz w:val="22"/>
          <w:szCs w:val="22"/>
        </w:rPr>
      </w:pPr>
      <w:r w:rsidRPr="00E87053">
        <w:rPr>
          <w:rFonts w:ascii="Tahoma" w:hAnsi="Tahoma"/>
          <w:sz w:val="22"/>
          <w:szCs w:val="22"/>
        </w:rPr>
        <w:t xml:space="preserve">Als het weer roet in het eten gooit, is er in Serfaus, vlak aan het dalstation van de Komperdellbahn, de reusachtige </w:t>
      </w:r>
      <w:r w:rsidR="0017059A" w:rsidRPr="00E87053">
        <w:rPr>
          <w:rFonts w:ascii="Tahoma" w:hAnsi="Tahoma"/>
          <w:i/>
          <w:iCs/>
          <w:sz w:val="22"/>
          <w:szCs w:val="22"/>
        </w:rPr>
        <w:t>Indoor speel- en klimwereld Play</w:t>
      </w:r>
      <w:r w:rsidR="0017059A" w:rsidRPr="00E87053">
        <w:rPr>
          <w:rFonts w:ascii="Tahoma" w:hAnsi="Tahoma"/>
          <w:i/>
          <w:iCs/>
          <w:sz w:val="22"/>
          <w:szCs w:val="22"/>
          <w:vertAlign w:val="superscript"/>
        </w:rPr>
        <w:t>IN</w:t>
      </w:r>
      <w:r w:rsidRPr="00E87053">
        <w:rPr>
          <w:rFonts w:ascii="Tahoma" w:hAnsi="Tahoma"/>
          <w:sz w:val="22"/>
          <w:szCs w:val="22"/>
        </w:rPr>
        <w:t xml:space="preserve">. Op twaalf verschillende klimmuren en twee klimtorens, in de boulderruimte, in de softplay-installatie of in de laserzaal vliegt de tijd en is </w:t>
      </w:r>
      <w:r w:rsidR="00737AD7" w:rsidRPr="00E87053">
        <w:rPr>
          <w:rFonts w:ascii="Tahoma" w:hAnsi="Tahoma"/>
          <w:sz w:val="22"/>
          <w:szCs w:val="22"/>
        </w:rPr>
        <w:t xml:space="preserve">slecht </w:t>
      </w:r>
      <w:r w:rsidRPr="00E87053">
        <w:rPr>
          <w:rFonts w:ascii="Tahoma" w:hAnsi="Tahoma"/>
          <w:sz w:val="22"/>
          <w:szCs w:val="22"/>
        </w:rPr>
        <w:t xml:space="preserve">weer snel vergeten. Aan het dalstation van de Schönjochbahn in Fiss lonkt bovendien de </w:t>
      </w:r>
      <w:r w:rsidRPr="00E87053">
        <w:rPr>
          <w:rFonts w:ascii="Tahoma" w:hAnsi="Tahoma"/>
          <w:i/>
          <w:iCs/>
          <w:sz w:val="22"/>
          <w:szCs w:val="22"/>
        </w:rPr>
        <w:t>Indoor Arena Fiss</w:t>
      </w:r>
      <w:r w:rsidRPr="00E87053">
        <w:rPr>
          <w:rFonts w:ascii="Tahoma" w:hAnsi="Tahoma"/>
          <w:sz w:val="22"/>
          <w:szCs w:val="22"/>
        </w:rPr>
        <w:t xml:space="preserve"> onder andere met een minigolfbaan en een binnenspeeltuin met kindercinema.</w:t>
      </w:r>
    </w:p>
    <w:p w14:paraId="5B5D55F5" w14:textId="77777777" w:rsidR="00D86243" w:rsidRPr="00E87053" w:rsidRDefault="00D86243" w:rsidP="002E24D9">
      <w:pPr>
        <w:ind w:right="284"/>
        <w:jc w:val="both"/>
        <w:rPr>
          <w:rFonts w:ascii="Tahoma" w:hAnsi="Tahoma" w:cs="Tahoma"/>
          <w:sz w:val="22"/>
          <w:szCs w:val="22"/>
          <w:lang w:val="de-DE"/>
        </w:rPr>
      </w:pPr>
    </w:p>
    <w:p w14:paraId="59C91C25" w14:textId="404D6A86" w:rsidR="004D6810" w:rsidRPr="00E87053" w:rsidRDefault="004D6810" w:rsidP="002E24D9">
      <w:pPr>
        <w:ind w:right="284"/>
        <w:jc w:val="both"/>
        <w:rPr>
          <w:rFonts w:ascii="Tahoma" w:hAnsi="Tahoma" w:cs="Tahoma"/>
          <w:b/>
          <w:bCs/>
          <w:sz w:val="22"/>
          <w:szCs w:val="22"/>
        </w:rPr>
      </w:pPr>
      <w:r w:rsidRPr="00E87053">
        <w:rPr>
          <w:rFonts w:ascii="Tahoma" w:hAnsi="Tahoma"/>
          <w:b/>
          <w:bCs/>
          <w:sz w:val="22"/>
          <w:szCs w:val="22"/>
        </w:rPr>
        <w:t>Nog meer actie voor de kinderen en een welverdiende pauze voor de ouders</w:t>
      </w:r>
    </w:p>
    <w:p w14:paraId="3D0BE13B" w14:textId="5AB3E952" w:rsidR="0035360F" w:rsidRPr="00E87053" w:rsidRDefault="009F555B" w:rsidP="002E24D9">
      <w:pPr>
        <w:ind w:right="284"/>
        <w:jc w:val="both"/>
        <w:rPr>
          <w:rFonts w:ascii="Tahoma" w:hAnsi="Tahoma" w:cs="Tahoma"/>
          <w:sz w:val="22"/>
          <w:szCs w:val="22"/>
        </w:rPr>
      </w:pPr>
      <w:r w:rsidRPr="00E87053">
        <w:rPr>
          <w:rFonts w:ascii="Tahoma" w:hAnsi="Tahoma"/>
          <w:sz w:val="22"/>
          <w:szCs w:val="22"/>
        </w:rPr>
        <w:t xml:space="preserve">De hele dag samen doorbrengen, samen avonturen beleven en onvergetelijke gezinsmomenten creëren – hoe zalig een vakantie met de kinderen ook is, vaak hebben ouders nood aan een korte </w:t>
      </w:r>
      <w:r w:rsidRPr="00E87053">
        <w:rPr>
          <w:rFonts w:ascii="Tahoma" w:hAnsi="Tahoma"/>
          <w:sz w:val="22"/>
          <w:szCs w:val="22"/>
        </w:rPr>
        <w:lastRenderedPageBreak/>
        <w:t xml:space="preserve">adempauze of een paar uur met z’n tweeën. Opdat de vakantie ook voor hen de mooiste tijd van het jaar is, biedt Serfaus-Fiss-Ladis meerdere kinderopvangmogelijkheden – voor een paar uur of de hele dag. Spel en plezier met de twee mascotten Murmli en Berta staat voor de allerkleinsten van 1 tot 2 jaar in de </w:t>
      </w:r>
      <w:r w:rsidRPr="00E87053">
        <w:rPr>
          <w:rFonts w:ascii="Tahoma" w:hAnsi="Tahoma"/>
          <w:i/>
          <w:iCs/>
          <w:sz w:val="22"/>
          <w:szCs w:val="22"/>
        </w:rPr>
        <w:t>Murmlikrippe</w:t>
      </w:r>
      <w:r w:rsidRPr="00E87053">
        <w:rPr>
          <w:rFonts w:ascii="Tahoma" w:hAnsi="Tahoma"/>
          <w:sz w:val="22"/>
          <w:szCs w:val="22"/>
        </w:rPr>
        <w:t xml:space="preserve"> aan het dalstation in Serfaus en voor de kids van 3 tot 15 jaar in de </w:t>
      </w:r>
      <w:r w:rsidRPr="00E87053">
        <w:rPr>
          <w:rFonts w:ascii="Tahoma" w:hAnsi="Tahoma"/>
          <w:i/>
          <w:iCs/>
          <w:sz w:val="22"/>
          <w:szCs w:val="22"/>
        </w:rPr>
        <w:t>Murmli-Club</w:t>
      </w:r>
      <w:r w:rsidRPr="00E87053">
        <w:rPr>
          <w:rFonts w:ascii="Tahoma" w:hAnsi="Tahoma"/>
          <w:sz w:val="22"/>
          <w:szCs w:val="22"/>
        </w:rPr>
        <w:t xml:space="preserve"> in Serfaus en in de </w:t>
      </w:r>
      <w:r w:rsidRPr="00E87053">
        <w:rPr>
          <w:rFonts w:ascii="Tahoma" w:hAnsi="Tahoma"/>
          <w:i/>
          <w:iCs/>
          <w:sz w:val="22"/>
          <w:szCs w:val="22"/>
        </w:rPr>
        <w:t>Mini&amp;Maxi</w:t>
      </w:r>
      <w:r w:rsidR="00867747" w:rsidRPr="00E87053">
        <w:rPr>
          <w:rFonts w:ascii="Tahoma" w:hAnsi="Tahoma"/>
          <w:i/>
          <w:iCs/>
          <w:sz w:val="22"/>
          <w:szCs w:val="22"/>
        </w:rPr>
        <w:t>-</w:t>
      </w:r>
      <w:r w:rsidRPr="00E87053">
        <w:rPr>
          <w:rFonts w:ascii="Tahoma" w:hAnsi="Tahoma"/>
          <w:i/>
          <w:iCs/>
          <w:sz w:val="22"/>
          <w:szCs w:val="22"/>
        </w:rPr>
        <w:t>Club</w:t>
      </w:r>
      <w:r w:rsidRPr="00E87053">
        <w:rPr>
          <w:rFonts w:ascii="Tahoma" w:hAnsi="Tahoma"/>
          <w:sz w:val="22"/>
          <w:szCs w:val="22"/>
        </w:rPr>
        <w:t xml:space="preserve"> in Fiss-Ladis op het programma. De kinderanimatie in de twee kinderclubs is gratis voor alle SFL-gasten – net zoals de wandelbus en ge</w:t>
      </w:r>
      <w:r w:rsidR="00AB7367" w:rsidRPr="00E87053">
        <w:rPr>
          <w:rFonts w:ascii="Tahoma" w:hAnsi="Tahoma"/>
          <w:sz w:val="22"/>
          <w:szCs w:val="22"/>
        </w:rPr>
        <w:t>gidste</w:t>
      </w:r>
      <w:r w:rsidRPr="00E87053">
        <w:rPr>
          <w:rFonts w:ascii="Tahoma" w:hAnsi="Tahoma"/>
          <w:sz w:val="22"/>
          <w:szCs w:val="22"/>
        </w:rPr>
        <w:t xml:space="preserve"> bergwandelingen. Met de </w:t>
      </w:r>
      <w:r w:rsidR="00AB7367" w:rsidRPr="00E87053">
        <w:rPr>
          <w:rFonts w:ascii="Tahoma" w:hAnsi="Tahoma"/>
          <w:sz w:val="22"/>
          <w:szCs w:val="22"/>
        </w:rPr>
        <w:t>“</w:t>
      </w:r>
      <w:r w:rsidRPr="00E87053">
        <w:rPr>
          <w:rFonts w:ascii="Tahoma" w:hAnsi="Tahoma"/>
          <w:sz w:val="22"/>
          <w:szCs w:val="22"/>
        </w:rPr>
        <w:t>Super. Sommer. Card.</w:t>
      </w:r>
      <w:r w:rsidR="00AB7367" w:rsidRPr="00E87053">
        <w:rPr>
          <w:rFonts w:ascii="Tahoma" w:hAnsi="Tahoma"/>
          <w:sz w:val="22"/>
          <w:szCs w:val="22"/>
        </w:rPr>
        <w:t>”</w:t>
      </w:r>
      <w:r w:rsidRPr="00E87053">
        <w:rPr>
          <w:rFonts w:ascii="Tahoma" w:hAnsi="Tahoma"/>
          <w:sz w:val="22"/>
          <w:szCs w:val="22"/>
        </w:rPr>
        <w:t xml:space="preserve"> kan je bovendien onbeperkt gebruik maken van alle geopende </w:t>
      </w:r>
      <w:r w:rsidR="00205D25" w:rsidRPr="00E87053">
        <w:rPr>
          <w:rFonts w:ascii="Tahoma" w:hAnsi="Tahoma"/>
          <w:sz w:val="22"/>
          <w:szCs w:val="22"/>
        </w:rPr>
        <w:t>kabel</w:t>
      </w:r>
      <w:r w:rsidRPr="00E87053">
        <w:rPr>
          <w:rFonts w:ascii="Tahoma" w:hAnsi="Tahoma"/>
          <w:sz w:val="22"/>
          <w:szCs w:val="22"/>
        </w:rPr>
        <w:t>banen. Gasten k</w:t>
      </w:r>
      <w:r w:rsidR="004C0702" w:rsidRPr="00E87053">
        <w:rPr>
          <w:rFonts w:ascii="Tahoma" w:hAnsi="Tahoma"/>
          <w:sz w:val="22"/>
          <w:szCs w:val="22"/>
        </w:rPr>
        <w:t>rijgen</w:t>
      </w:r>
      <w:r w:rsidRPr="00E87053">
        <w:rPr>
          <w:rFonts w:ascii="Tahoma" w:hAnsi="Tahoma"/>
          <w:sz w:val="22"/>
          <w:szCs w:val="22"/>
        </w:rPr>
        <w:t xml:space="preserve"> deze kaart tegen een kleine bijdrage bij geselecteerde partnerbedrijven. Zo staat niets een vakantie zonder zorgen in de weg!</w:t>
      </w:r>
      <w:r w:rsidR="0035360F" w:rsidRPr="00E87053">
        <w:rPr>
          <w:rFonts w:ascii="Tahoma" w:hAnsi="Tahoma" w:cs="Tahoma"/>
          <w:sz w:val="22"/>
          <w:szCs w:val="22"/>
        </w:rPr>
        <w:t xml:space="preserve"> </w:t>
      </w:r>
    </w:p>
    <w:p w14:paraId="72221E3D" w14:textId="0D73088C" w:rsidR="00D168FE" w:rsidRPr="00E87053" w:rsidRDefault="00D168FE" w:rsidP="002E24D9">
      <w:pPr>
        <w:ind w:right="284"/>
        <w:jc w:val="both"/>
        <w:rPr>
          <w:rFonts w:ascii="Tahoma" w:hAnsi="Tahoma" w:cs="Tahoma"/>
          <w:sz w:val="22"/>
          <w:szCs w:val="22"/>
        </w:rPr>
      </w:pPr>
      <w:r w:rsidRPr="00E87053">
        <w:rPr>
          <w:rFonts w:ascii="Tahoma" w:hAnsi="Tahoma"/>
          <w:sz w:val="22"/>
          <w:szCs w:val="22"/>
        </w:rPr>
        <w:t xml:space="preserve">Bij de talrijke events, zoals de </w:t>
      </w:r>
      <w:r w:rsidRPr="00E87053">
        <w:rPr>
          <w:rFonts w:ascii="Tahoma" w:hAnsi="Tahoma"/>
          <w:i/>
          <w:iCs/>
          <w:sz w:val="22"/>
          <w:szCs w:val="22"/>
        </w:rPr>
        <w:t>Lange Nacht</w:t>
      </w:r>
      <w:r w:rsidRPr="00E87053">
        <w:rPr>
          <w:rFonts w:ascii="Tahoma" w:hAnsi="Tahoma"/>
          <w:sz w:val="22"/>
          <w:szCs w:val="22"/>
        </w:rPr>
        <w:t xml:space="preserve"> </w:t>
      </w:r>
      <w:r w:rsidR="00E15D22" w:rsidRPr="00E87053">
        <w:rPr>
          <w:rFonts w:ascii="Tahoma" w:hAnsi="Tahoma"/>
          <w:sz w:val="22"/>
          <w:szCs w:val="22"/>
        </w:rPr>
        <w:t xml:space="preserve">en de </w:t>
      </w:r>
      <w:r w:rsidR="00CD0BDF" w:rsidRPr="00E87053">
        <w:rPr>
          <w:rFonts w:ascii="Tahoma" w:hAnsi="Tahoma"/>
          <w:i/>
          <w:iCs/>
          <w:sz w:val="22"/>
          <w:szCs w:val="22"/>
        </w:rPr>
        <w:t>Muira Huangart</w:t>
      </w:r>
      <w:r w:rsidR="00CD0BDF" w:rsidRPr="00E87053">
        <w:rPr>
          <w:rFonts w:ascii="Tahoma" w:hAnsi="Tahoma"/>
          <w:sz w:val="22"/>
          <w:szCs w:val="22"/>
        </w:rPr>
        <w:t xml:space="preserve"> </w:t>
      </w:r>
      <w:r w:rsidRPr="00E87053">
        <w:rPr>
          <w:rFonts w:ascii="Tahoma" w:hAnsi="Tahoma"/>
          <w:sz w:val="22"/>
          <w:szCs w:val="22"/>
        </w:rPr>
        <w:t xml:space="preserve">in Serfaus, </w:t>
      </w:r>
      <w:r w:rsidR="00850942" w:rsidRPr="00E87053">
        <w:rPr>
          <w:rFonts w:ascii="Tahoma" w:hAnsi="Tahoma"/>
          <w:sz w:val="22"/>
          <w:szCs w:val="22"/>
        </w:rPr>
        <w:t xml:space="preserve">de </w:t>
      </w:r>
      <w:r w:rsidR="00850942" w:rsidRPr="00E87053">
        <w:rPr>
          <w:rFonts w:ascii="Tahoma" w:hAnsi="Tahoma"/>
          <w:i/>
          <w:iCs/>
          <w:sz w:val="22"/>
          <w:szCs w:val="22"/>
        </w:rPr>
        <w:t>s’Fest am Brunnen</w:t>
      </w:r>
      <w:r w:rsidR="00850942" w:rsidRPr="00E87053">
        <w:rPr>
          <w:rFonts w:ascii="Tahoma" w:hAnsi="Tahoma"/>
          <w:sz w:val="22"/>
          <w:szCs w:val="22"/>
        </w:rPr>
        <w:t xml:space="preserve"> en </w:t>
      </w:r>
      <w:r w:rsidRPr="00E87053">
        <w:rPr>
          <w:rFonts w:ascii="Tahoma" w:hAnsi="Tahoma"/>
          <w:sz w:val="22"/>
          <w:szCs w:val="22"/>
        </w:rPr>
        <w:t xml:space="preserve">de </w:t>
      </w:r>
      <w:r w:rsidRPr="00E87053">
        <w:rPr>
          <w:rFonts w:ascii="Tahoma" w:hAnsi="Tahoma"/>
          <w:i/>
          <w:iCs/>
          <w:sz w:val="22"/>
          <w:szCs w:val="22"/>
        </w:rPr>
        <w:t>Erlebnisabend Fiss</w:t>
      </w:r>
      <w:r w:rsidRPr="00E87053">
        <w:rPr>
          <w:rFonts w:ascii="Tahoma" w:hAnsi="Tahoma"/>
          <w:sz w:val="22"/>
          <w:szCs w:val="22"/>
        </w:rPr>
        <w:t xml:space="preserve"> of de </w:t>
      </w:r>
      <w:r w:rsidRPr="00E87053">
        <w:rPr>
          <w:rFonts w:ascii="Tahoma" w:hAnsi="Tahoma"/>
          <w:i/>
          <w:iCs/>
          <w:sz w:val="22"/>
          <w:szCs w:val="22"/>
        </w:rPr>
        <w:t>Magic Ladis – Wa</w:t>
      </w:r>
      <w:r w:rsidR="00433F3D" w:rsidRPr="00E87053">
        <w:rPr>
          <w:rFonts w:ascii="Tahoma" w:hAnsi="Tahoma"/>
          <w:i/>
          <w:iCs/>
          <w:sz w:val="22"/>
          <w:szCs w:val="22"/>
        </w:rPr>
        <w:t>ter</w:t>
      </w:r>
      <w:r w:rsidRPr="00E87053">
        <w:rPr>
          <w:rFonts w:ascii="Tahoma" w:hAnsi="Tahoma"/>
          <w:i/>
          <w:iCs/>
          <w:sz w:val="22"/>
          <w:szCs w:val="22"/>
        </w:rPr>
        <w:t xml:space="preserve">show </w:t>
      </w:r>
      <w:r w:rsidRPr="00E87053">
        <w:rPr>
          <w:rFonts w:ascii="Tahoma" w:hAnsi="Tahoma"/>
          <w:sz w:val="22"/>
          <w:szCs w:val="22"/>
        </w:rPr>
        <w:t xml:space="preserve">en </w:t>
      </w:r>
      <w:r w:rsidR="00176E25" w:rsidRPr="00E87053">
        <w:rPr>
          <w:rFonts w:ascii="Tahoma" w:hAnsi="Tahoma"/>
          <w:sz w:val="22"/>
          <w:szCs w:val="22"/>
        </w:rPr>
        <w:t>het</w:t>
      </w:r>
      <w:r w:rsidRPr="00E87053">
        <w:rPr>
          <w:rFonts w:ascii="Tahoma" w:hAnsi="Tahoma"/>
          <w:i/>
          <w:iCs/>
          <w:sz w:val="22"/>
          <w:szCs w:val="22"/>
        </w:rPr>
        <w:t xml:space="preserve"> s’Fest im Dorf </w:t>
      </w:r>
      <w:r w:rsidRPr="00E87053">
        <w:rPr>
          <w:rFonts w:ascii="Tahoma" w:hAnsi="Tahoma"/>
          <w:sz w:val="22"/>
          <w:szCs w:val="22"/>
        </w:rPr>
        <w:t xml:space="preserve">in Ladis komt het hele gezin dan opnieuw samen. Een hoogtepunt is </w:t>
      </w:r>
      <w:r w:rsidRPr="00E87053">
        <w:rPr>
          <w:rFonts w:ascii="Tahoma" w:hAnsi="Tahoma"/>
          <w:i/>
          <w:iCs/>
          <w:sz w:val="22"/>
          <w:szCs w:val="22"/>
        </w:rPr>
        <w:t xml:space="preserve">MOUNDS – </w:t>
      </w:r>
      <w:r w:rsidR="00D45D8C" w:rsidRPr="00E87053">
        <w:rPr>
          <w:rFonts w:ascii="Tahoma" w:hAnsi="Tahoma"/>
          <w:i/>
          <w:iCs/>
          <w:sz w:val="22"/>
          <w:szCs w:val="22"/>
        </w:rPr>
        <w:t>h</w:t>
      </w:r>
      <w:r w:rsidRPr="00E87053">
        <w:rPr>
          <w:rFonts w:ascii="Tahoma" w:hAnsi="Tahoma"/>
          <w:i/>
          <w:iCs/>
          <w:sz w:val="22"/>
          <w:szCs w:val="22"/>
        </w:rPr>
        <w:t xml:space="preserve">et muziekfestival voor </w:t>
      </w:r>
      <w:r w:rsidR="007572D8" w:rsidRPr="00E87053">
        <w:rPr>
          <w:rFonts w:ascii="Tahoma" w:hAnsi="Tahoma"/>
          <w:i/>
          <w:iCs/>
          <w:sz w:val="22"/>
          <w:szCs w:val="22"/>
        </w:rPr>
        <w:t>de</w:t>
      </w:r>
      <w:r w:rsidRPr="00E87053">
        <w:rPr>
          <w:rFonts w:ascii="Tahoma" w:hAnsi="Tahoma"/>
          <w:i/>
          <w:iCs/>
          <w:sz w:val="22"/>
          <w:szCs w:val="22"/>
        </w:rPr>
        <w:t xml:space="preserve"> hele </w:t>
      </w:r>
      <w:r w:rsidR="00D45D8C" w:rsidRPr="00E87053">
        <w:rPr>
          <w:rFonts w:ascii="Tahoma" w:hAnsi="Tahoma"/>
          <w:i/>
          <w:iCs/>
          <w:sz w:val="22"/>
          <w:szCs w:val="22"/>
        </w:rPr>
        <w:t>familie</w:t>
      </w:r>
      <w:r w:rsidRPr="00E87053">
        <w:rPr>
          <w:rFonts w:ascii="Tahoma" w:hAnsi="Tahoma"/>
          <w:sz w:val="22"/>
          <w:szCs w:val="22"/>
        </w:rPr>
        <w:t xml:space="preserve"> van 14 tot 19 juli 2024. Tal van workshops en meeslepende concerten beloven ook dit jaar opnieuw </w:t>
      </w:r>
      <w:r w:rsidR="00A06216" w:rsidRPr="00E87053">
        <w:rPr>
          <w:rFonts w:ascii="Tahoma" w:hAnsi="Tahoma"/>
          <w:sz w:val="22"/>
          <w:szCs w:val="22"/>
        </w:rPr>
        <w:t>vermaak</w:t>
      </w:r>
      <w:r w:rsidRPr="00E87053">
        <w:rPr>
          <w:rFonts w:ascii="Tahoma" w:hAnsi="Tahoma"/>
          <w:sz w:val="22"/>
          <w:szCs w:val="22"/>
        </w:rPr>
        <w:t xml:space="preserve"> op het hoogste niveau. Je vindt meer informatie op </w:t>
      </w:r>
      <w:r w:rsidR="007572D8" w:rsidRPr="00E87053">
        <w:fldChar w:fldCharType="begin"/>
      </w:r>
      <w:r w:rsidR="007572D8" w:rsidRPr="00E87053">
        <w:instrText>HYPERLINK "http://www.mounds.at"</w:instrText>
      </w:r>
      <w:r w:rsidR="007572D8" w:rsidRPr="00E87053">
        <w:fldChar w:fldCharType="separate"/>
      </w:r>
      <w:r w:rsidRPr="00E87053">
        <w:rPr>
          <w:rStyle w:val="Hyperlink"/>
          <w:rFonts w:ascii="Tahoma" w:hAnsi="Tahoma"/>
          <w:b w:val="0"/>
          <w:bCs/>
          <w:color w:val="0000FF"/>
          <w:sz w:val="22"/>
          <w:szCs w:val="22"/>
        </w:rPr>
        <w:t>www.mounds.at</w:t>
      </w:r>
      <w:r w:rsidR="007572D8" w:rsidRPr="00E87053">
        <w:rPr>
          <w:rStyle w:val="Hyperlink"/>
          <w:rFonts w:ascii="Tahoma" w:hAnsi="Tahoma"/>
          <w:b w:val="0"/>
          <w:bCs/>
          <w:color w:val="0000FF"/>
          <w:sz w:val="22"/>
          <w:szCs w:val="22"/>
        </w:rPr>
        <w:fldChar w:fldCharType="end"/>
      </w:r>
      <w:r w:rsidRPr="00E87053">
        <w:rPr>
          <w:rStyle w:val="Hyperlink"/>
          <w:rFonts w:ascii="Tahoma" w:hAnsi="Tahoma"/>
          <w:b w:val="0"/>
          <w:color w:val="000000" w:themeColor="text1"/>
          <w:sz w:val="22"/>
          <w:szCs w:val="22"/>
          <w:u w:val="none"/>
        </w:rPr>
        <w:t xml:space="preserve"> en over alle events op </w:t>
      </w:r>
      <w:r w:rsidR="00D2119F" w:rsidRPr="00E87053">
        <w:rPr>
          <w:rStyle w:val="Hyperlink"/>
          <w:rFonts w:ascii="Tahoma" w:hAnsi="Tahoma"/>
          <w:bCs/>
          <w:color w:val="0000FF"/>
          <w:sz w:val="22"/>
          <w:szCs w:val="22"/>
        </w:rPr>
        <w:fldChar w:fldCharType="begin"/>
      </w:r>
      <w:r w:rsidR="00D2119F" w:rsidRPr="00E87053">
        <w:rPr>
          <w:rStyle w:val="Hyperlink"/>
          <w:rFonts w:ascii="Tahoma" w:hAnsi="Tahoma"/>
          <w:bCs/>
          <w:color w:val="0000FF"/>
          <w:sz w:val="22"/>
          <w:szCs w:val="22"/>
        </w:rPr>
        <w:instrText>HYPERLINK "http://www.serfaus-fiss-ladis.at/nl/Nieuws-Evenementen/Evenementenkalender"</w:instrText>
      </w:r>
      <w:r w:rsidR="00D2119F" w:rsidRPr="00E87053">
        <w:rPr>
          <w:rStyle w:val="Hyperlink"/>
          <w:rFonts w:ascii="Tahoma" w:hAnsi="Tahoma"/>
          <w:bCs/>
          <w:color w:val="0000FF"/>
          <w:sz w:val="22"/>
          <w:szCs w:val="22"/>
        </w:rPr>
      </w:r>
      <w:r w:rsidR="00D2119F" w:rsidRPr="00E87053">
        <w:rPr>
          <w:rStyle w:val="Hyperlink"/>
          <w:rFonts w:ascii="Tahoma" w:hAnsi="Tahoma"/>
          <w:bCs/>
          <w:color w:val="0000FF"/>
          <w:sz w:val="22"/>
          <w:szCs w:val="22"/>
        </w:rPr>
        <w:fldChar w:fldCharType="separate"/>
      </w:r>
      <w:r w:rsidR="00D2119F" w:rsidRPr="00E87053">
        <w:rPr>
          <w:rStyle w:val="Hyperlink"/>
          <w:rFonts w:ascii="Tahoma" w:hAnsi="Tahoma"/>
          <w:b w:val="0"/>
          <w:bCs/>
          <w:color w:val="0000FF"/>
          <w:sz w:val="22"/>
          <w:szCs w:val="22"/>
        </w:rPr>
        <w:t>www.serfaus-fiss-ladis.at/nl/Nieuws-Evenementen/Evenementenkalender</w:t>
      </w:r>
      <w:r w:rsidR="00D2119F" w:rsidRPr="00E87053">
        <w:rPr>
          <w:rStyle w:val="Hyperlink"/>
          <w:rFonts w:ascii="Tahoma" w:hAnsi="Tahoma"/>
          <w:bCs/>
          <w:color w:val="0000FF"/>
          <w:sz w:val="22"/>
          <w:szCs w:val="22"/>
        </w:rPr>
        <w:fldChar w:fldCharType="end"/>
      </w:r>
      <w:r w:rsidRPr="00E87053">
        <w:rPr>
          <w:rFonts w:ascii="Tahoma" w:hAnsi="Tahoma"/>
          <w:sz w:val="22"/>
          <w:szCs w:val="22"/>
        </w:rPr>
        <w:t>.</w:t>
      </w:r>
    </w:p>
    <w:p w14:paraId="781A3016" w14:textId="77777777" w:rsidR="00376F3B" w:rsidRPr="00E87053" w:rsidRDefault="00376F3B" w:rsidP="002E24D9">
      <w:pPr>
        <w:ind w:right="284"/>
        <w:jc w:val="both"/>
        <w:rPr>
          <w:rFonts w:ascii="Tahoma" w:hAnsi="Tahoma" w:cs="Tahoma"/>
          <w:sz w:val="22"/>
          <w:szCs w:val="22"/>
        </w:rPr>
      </w:pPr>
    </w:p>
    <w:p w14:paraId="1DE48668" w14:textId="5DE9FFE0" w:rsidR="002D41F9" w:rsidRPr="00E87053" w:rsidRDefault="00EA6508" w:rsidP="002E24D9">
      <w:pPr>
        <w:ind w:right="284"/>
        <w:jc w:val="both"/>
        <w:rPr>
          <w:rFonts w:ascii="Tahoma" w:hAnsi="Tahoma"/>
          <w:sz w:val="22"/>
          <w:szCs w:val="22"/>
        </w:rPr>
      </w:pPr>
      <w:r w:rsidRPr="00E87053">
        <w:rPr>
          <w:rFonts w:ascii="Tahoma" w:hAnsi="Tahoma"/>
          <w:sz w:val="22"/>
          <w:szCs w:val="22"/>
        </w:rPr>
        <w:t xml:space="preserve">Trouwens: </w:t>
      </w:r>
      <w:r w:rsidR="00737AD7" w:rsidRPr="00E87053">
        <w:rPr>
          <w:rFonts w:ascii="Tahoma" w:hAnsi="Tahoma"/>
          <w:sz w:val="22"/>
          <w:szCs w:val="22"/>
        </w:rPr>
        <w:t>w</w:t>
      </w:r>
      <w:r w:rsidRPr="00E87053">
        <w:rPr>
          <w:rFonts w:ascii="Tahoma" w:hAnsi="Tahoma"/>
          <w:sz w:val="22"/>
          <w:szCs w:val="22"/>
        </w:rPr>
        <w:t xml:space="preserve">at er in Serfaus-Fiss-Ladis allemaal te beleven en ontdekken valt, presenteren Murmli en Berta op de speciaal op kindermaat ontwikkelde website </w:t>
      </w:r>
      <w:r w:rsidR="007572D8" w:rsidRPr="00E87053">
        <w:fldChar w:fldCharType="begin"/>
      </w:r>
      <w:r w:rsidR="007572D8" w:rsidRPr="00E87053">
        <w:instrText>HYPERLINK "http://www.murmli-berta.at"</w:instrText>
      </w:r>
      <w:r w:rsidR="007572D8" w:rsidRPr="00E87053">
        <w:fldChar w:fldCharType="separate"/>
      </w:r>
      <w:r w:rsidRPr="00E87053">
        <w:rPr>
          <w:rStyle w:val="Hyperlink"/>
          <w:rFonts w:ascii="Tahoma" w:hAnsi="Tahoma"/>
          <w:b w:val="0"/>
          <w:bCs/>
          <w:color w:val="0000FF"/>
          <w:sz w:val="22"/>
          <w:szCs w:val="22"/>
        </w:rPr>
        <w:t>www.murmli-berta.at</w:t>
      </w:r>
      <w:r w:rsidR="007572D8" w:rsidRPr="00E87053">
        <w:rPr>
          <w:rStyle w:val="Hyperlink"/>
          <w:rFonts w:ascii="Tahoma" w:hAnsi="Tahoma"/>
          <w:b w:val="0"/>
          <w:bCs/>
          <w:color w:val="0000FF"/>
          <w:sz w:val="22"/>
          <w:szCs w:val="22"/>
        </w:rPr>
        <w:fldChar w:fldCharType="end"/>
      </w:r>
      <w:r w:rsidRPr="00E87053">
        <w:rPr>
          <w:rFonts w:ascii="Tahoma" w:hAnsi="Tahoma"/>
          <w:sz w:val="22"/>
          <w:szCs w:val="22"/>
        </w:rPr>
        <w:t>. Onmetelijke voorpret in afwachting van de volgende vakantie in Serfaus-Fiss-Ladis gegarandeerd!</w:t>
      </w:r>
    </w:p>
    <w:p w14:paraId="11A3CE16" w14:textId="77777777" w:rsidR="00EF1DC2" w:rsidRPr="00E87053" w:rsidRDefault="00EF1DC2" w:rsidP="002E24D9">
      <w:pPr>
        <w:ind w:right="284"/>
        <w:jc w:val="both"/>
        <w:rPr>
          <w:rFonts w:ascii="Tahoma" w:hAnsi="Tahoma" w:cs="Tahoma"/>
          <w:color w:val="000000" w:themeColor="text1"/>
          <w:sz w:val="22"/>
          <w:szCs w:val="22"/>
          <w:lang w:eastAsia="en-US"/>
        </w:rPr>
      </w:pPr>
    </w:p>
    <w:p w14:paraId="5425D671" w14:textId="77777777" w:rsidR="00EF1DC2" w:rsidRPr="00E87053" w:rsidRDefault="00EF1DC2" w:rsidP="002E24D9">
      <w:pPr>
        <w:ind w:right="284"/>
        <w:jc w:val="both"/>
        <w:rPr>
          <w:rFonts w:ascii="Tahoma" w:hAnsi="Tahoma" w:cs="Tahoma"/>
          <w:color w:val="000000" w:themeColor="text1"/>
          <w:sz w:val="22"/>
          <w:szCs w:val="22"/>
          <w:lang w:eastAsia="en-US"/>
        </w:rPr>
      </w:pPr>
    </w:p>
    <w:p w14:paraId="4AA08C96" w14:textId="77777777" w:rsidR="00EF1DC2" w:rsidRPr="00E87053" w:rsidRDefault="00EF1DC2" w:rsidP="002E24D9">
      <w:pPr>
        <w:ind w:right="284"/>
        <w:jc w:val="both"/>
        <w:rPr>
          <w:rFonts w:ascii="Tahoma" w:hAnsi="Tahoma" w:cs="Tahoma"/>
          <w:sz w:val="22"/>
          <w:szCs w:val="22"/>
          <w:lang w:val="nl-NL" w:eastAsia="en-US"/>
        </w:rPr>
      </w:pPr>
      <w:r w:rsidRPr="00E87053">
        <w:rPr>
          <w:rFonts w:ascii="Tahoma" w:hAnsi="Tahoma" w:cs="Tahoma"/>
          <w:sz w:val="22"/>
          <w:szCs w:val="22"/>
          <w:lang w:eastAsia="en-US"/>
        </w:rPr>
        <w:t xml:space="preserve">Meer persinformatie en gratis beeldmateriaal kan je terugvinden op ons portaal voor pers op </w:t>
      </w:r>
      <w:r w:rsidRPr="00E87053">
        <w:rPr>
          <w:rFonts w:ascii="Times New Roman" w:hAnsi="Times New Roman" w:cs="Times New Roman"/>
          <w:b/>
          <w:szCs w:val="24"/>
        </w:rPr>
        <w:fldChar w:fldCharType="begin"/>
      </w:r>
      <w:r w:rsidRPr="00E87053">
        <w:rPr>
          <w:b/>
          <w:bCs/>
        </w:rPr>
        <w:instrText>HYPERLINK "http://www.serfaus-fiss-ladis.at/nl/Service/Pers"</w:instrText>
      </w:r>
      <w:r w:rsidRPr="00E87053">
        <w:rPr>
          <w:rFonts w:ascii="Times New Roman" w:hAnsi="Times New Roman" w:cs="Times New Roman"/>
          <w:b/>
          <w:szCs w:val="24"/>
        </w:rPr>
      </w:r>
      <w:r w:rsidRPr="00E87053">
        <w:rPr>
          <w:rFonts w:ascii="Times New Roman" w:hAnsi="Times New Roman" w:cs="Times New Roman"/>
          <w:b/>
          <w:szCs w:val="24"/>
        </w:rPr>
        <w:fldChar w:fldCharType="separate"/>
      </w:r>
      <w:r w:rsidRPr="00E87053">
        <w:rPr>
          <w:rStyle w:val="Hyperlink"/>
          <w:rFonts w:ascii="Tahoma" w:hAnsi="Tahoma" w:cs="Tahoma"/>
          <w:b w:val="0"/>
          <w:bCs/>
          <w:color w:val="0000FF"/>
          <w:sz w:val="22"/>
          <w:szCs w:val="22"/>
          <w:lang w:val="nl-NL"/>
        </w:rPr>
        <w:t>www.serfaus-fiss-ladis.at/nl/Service/Pers</w:t>
      </w:r>
      <w:r w:rsidRPr="00E87053">
        <w:rPr>
          <w:rStyle w:val="Hyperlink"/>
          <w:rFonts w:ascii="Tahoma" w:hAnsi="Tahoma" w:cs="Tahoma"/>
          <w:b w:val="0"/>
          <w:bCs/>
          <w:color w:val="0000FF"/>
          <w:sz w:val="22"/>
          <w:szCs w:val="22"/>
          <w:lang w:val="nl-NL"/>
        </w:rPr>
        <w:fldChar w:fldCharType="end"/>
      </w:r>
      <w:r w:rsidRPr="00E87053">
        <w:rPr>
          <w:rStyle w:val="Hyperlink"/>
          <w:rFonts w:ascii="Tahoma" w:hAnsi="Tahoma" w:cs="Tahoma"/>
          <w:b w:val="0"/>
          <w:bCs/>
          <w:color w:val="auto"/>
          <w:sz w:val="22"/>
          <w:szCs w:val="22"/>
          <w:u w:val="none"/>
        </w:rPr>
        <w:t>.</w:t>
      </w:r>
    </w:p>
    <w:p w14:paraId="0C3E20AD" w14:textId="77777777" w:rsidR="00EF1DC2" w:rsidRPr="00E87053" w:rsidRDefault="00EF1DC2" w:rsidP="002E24D9">
      <w:pPr>
        <w:ind w:right="284"/>
        <w:jc w:val="both"/>
        <w:rPr>
          <w:rFonts w:ascii="Tahoma" w:hAnsi="Tahoma"/>
          <w:sz w:val="22"/>
          <w:szCs w:val="22"/>
          <w:lang w:val="nl-NL"/>
        </w:rPr>
      </w:pPr>
    </w:p>
    <w:p w14:paraId="46783994" w14:textId="77777777" w:rsidR="00EF1DC2" w:rsidRPr="00E87053" w:rsidRDefault="00EF1DC2" w:rsidP="002E24D9">
      <w:pPr>
        <w:ind w:right="284"/>
        <w:jc w:val="both"/>
        <w:rPr>
          <w:rFonts w:ascii="Tahoma" w:hAnsi="Tahoma"/>
          <w:sz w:val="22"/>
          <w:szCs w:val="22"/>
        </w:rPr>
      </w:pPr>
    </w:p>
    <w:p w14:paraId="0D45CD78" w14:textId="77777777" w:rsidR="00EF1DC2" w:rsidRPr="00E87053" w:rsidRDefault="00EF1DC2" w:rsidP="002E24D9">
      <w:pPr>
        <w:pStyle w:val="paragraph"/>
        <w:spacing w:before="0" w:beforeAutospacing="0" w:after="0" w:afterAutospacing="0"/>
        <w:ind w:right="284"/>
        <w:jc w:val="both"/>
        <w:textAlignment w:val="baseline"/>
        <w:rPr>
          <w:rFonts w:ascii="Segoe UI" w:hAnsi="Segoe UI" w:cs="Segoe UI"/>
          <w:sz w:val="18"/>
          <w:szCs w:val="18"/>
        </w:rPr>
      </w:pPr>
      <w:r w:rsidRPr="00E87053">
        <w:rPr>
          <w:rStyle w:val="normaltextrun"/>
          <w:rFonts w:ascii="Tahoma" w:hAnsi="Tahoma"/>
          <w:b/>
          <w:bCs/>
          <w:color w:val="000000"/>
          <w:sz w:val="18"/>
          <w:szCs w:val="18"/>
        </w:rPr>
        <w:t>Over Serfaus-Fiss-Ladis</w:t>
      </w:r>
    </w:p>
    <w:p w14:paraId="49E81AE2" w14:textId="78B63322" w:rsidR="00EF1DC2" w:rsidRPr="00E87053" w:rsidRDefault="00B15C4E" w:rsidP="002E24D9">
      <w:pPr>
        <w:ind w:right="284"/>
        <w:jc w:val="both"/>
        <w:rPr>
          <w:rStyle w:val="normaltextrun"/>
          <w:rFonts w:ascii="Tahoma" w:hAnsi="Tahoma" w:cs="Tahoma"/>
          <w:b/>
          <w:color w:val="000000" w:themeColor="text1"/>
          <w:sz w:val="32"/>
          <w:szCs w:val="22"/>
        </w:rPr>
      </w:pPr>
      <w:r w:rsidRPr="00E87053">
        <w:rPr>
          <w:rFonts w:ascii="Tahoma" w:hAnsi="Tahoma" w:cs="Tahoma"/>
          <w:sz w:val="18"/>
          <w:szCs w:val="18"/>
        </w:rPr>
        <w:t xml:space="preserve">“Momenten die blijven!” – Onder dit motto nodigt de Tiroolse vakantieregio Serfaus-Fiss-Ladis u uit voor een zomervakantie op het hoogste niveau. Hier kunnen gasten van alle leeftijden, alleen, met twee of met het hele gezin, onvergetelijke momenten beleven en ver weg van het alledaagse leven ontspannen. In Serfaus-Fiss-Ladis komen niet alleen volwassenen aan hun trekken – ook de kleintjes vinden hier hun persoonlijke vakantiegeluk. De drie charmante bergdorpen liggen op een zonnig hoogplateau boven het bovenste dal van de Tiroler Inn en worden omringd door de indrukwekkende toppen van de Samnaun-berggroep en de Ötztaler Alpen. Tussen 1.200 en 3.000 meter </w:t>
      </w:r>
      <w:r w:rsidRPr="00E87053">
        <w:rPr>
          <w:rStyle w:val="normaltextrun"/>
          <w:rFonts w:ascii="Tahoma" w:hAnsi="Tahoma" w:cs="Tahoma"/>
          <w:sz w:val="18"/>
          <w:szCs w:val="18"/>
        </w:rPr>
        <w:t>boven de zeespiegel</w:t>
      </w:r>
      <w:r w:rsidRPr="00E87053">
        <w:rPr>
          <w:rFonts w:ascii="Tahoma" w:hAnsi="Tahoma" w:cs="Tahoma"/>
          <w:sz w:val="18"/>
          <w:szCs w:val="18"/>
        </w:rPr>
        <w:t xml:space="preserve"> biedt de regio alles wat het hart van een bergliefhebber sneller doet kloppen: spannende belevenissen voor het hele gezin, gevarieerde outdooractiviteiten voor sportliefhebbers, spannende avonturen voor actievelingen, </w:t>
      </w:r>
      <w:r w:rsidRPr="00E87053">
        <w:rPr>
          <w:rStyle w:val="normaltextrun"/>
          <w:rFonts w:ascii="Tahoma" w:hAnsi="Tahoma" w:cs="Tahoma"/>
          <w:sz w:val="18"/>
          <w:szCs w:val="18"/>
        </w:rPr>
        <w:t>adembenemende vergezichten voor genieters</w:t>
      </w:r>
      <w:r w:rsidRPr="00E87053">
        <w:rPr>
          <w:rFonts w:ascii="Tahoma" w:hAnsi="Tahoma" w:cs="Tahoma"/>
          <w:sz w:val="18"/>
          <w:szCs w:val="18"/>
        </w:rPr>
        <w:t xml:space="preserve"> en culinaire hoogtepunten voor fijnproevers. </w:t>
      </w:r>
      <w:r w:rsidR="00EF1DC2" w:rsidRPr="00E87053">
        <w:rPr>
          <w:rStyle w:val="normaltextrun"/>
          <w:rFonts w:ascii="Tahoma" w:hAnsi="Tahoma"/>
          <w:sz w:val="18"/>
          <w:szCs w:val="18"/>
        </w:rPr>
        <w:t xml:space="preserve">Meer informatie op </w:t>
      </w:r>
      <w:r w:rsidR="00EF1DC2" w:rsidRPr="00E87053">
        <w:rPr>
          <w:rFonts w:ascii="Times New Roman" w:hAnsi="Times New Roman"/>
          <w:szCs w:val="24"/>
        </w:rPr>
        <w:fldChar w:fldCharType="begin"/>
      </w:r>
      <w:r w:rsidR="00EF1DC2" w:rsidRPr="00E87053">
        <w:instrText>HYPERLINK "http://www.serfaus-fiss-ladis.at/nl"</w:instrText>
      </w:r>
      <w:r w:rsidR="00EF1DC2" w:rsidRPr="00E87053">
        <w:rPr>
          <w:rFonts w:ascii="Times New Roman" w:hAnsi="Times New Roman"/>
          <w:szCs w:val="24"/>
        </w:rPr>
      </w:r>
      <w:r w:rsidR="00EF1DC2" w:rsidRPr="00E87053">
        <w:rPr>
          <w:rFonts w:ascii="Times New Roman" w:hAnsi="Times New Roman"/>
          <w:szCs w:val="24"/>
        </w:rPr>
        <w:fldChar w:fldCharType="separate"/>
      </w:r>
      <w:r w:rsidR="00EF1DC2" w:rsidRPr="00E87053">
        <w:rPr>
          <w:rStyle w:val="normaltextrun"/>
          <w:rFonts w:ascii="Tahoma" w:hAnsi="Tahoma"/>
          <w:color w:val="0000FF"/>
          <w:sz w:val="18"/>
          <w:szCs w:val="18"/>
          <w:u w:val="single"/>
        </w:rPr>
        <w:t>www.serfaus-fiss-ladis.at/nl</w:t>
      </w:r>
      <w:r w:rsidR="00EF1DC2" w:rsidRPr="00E87053">
        <w:rPr>
          <w:rStyle w:val="normaltextrun"/>
          <w:rFonts w:ascii="Tahoma" w:hAnsi="Tahoma"/>
          <w:color w:val="0000FF"/>
          <w:sz w:val="18"/>
          <w:szCs w:val="18"/>
          <w:u w:val="single"/>
        </w:rPr>
        <w:fldChar w:fldCharType="end"/>
      </w:r>
      <w:r w:rsidR="00EF1DC2" w:rsidRPr="00E87053">
        <w:rPr>
          <w:rStyle w:val="normaltextrun"/>
          <w:rFonts w:ascii="Tahoma" w:hAnsi="Tahoma"/>
          <w:sz w:val="18"/>
          <w:szCs w:val="18"/>
        </w:rPr>
        <w:t>.</w:t>
      </w:r>
    </w:p>
    <w:p w14:paraId="685C22F8" w14:textId="77777777" w:rsidR="00EF1DC2" w:rsidRPr="00E87053" w:rsidRDefault="00EF1DC2" w:rsidP="002E24D9">
      <w:pPr>
        <w:ind w:right="284"/>
        <w:jc w:val="both"/>
        <w:rPr>
          <w:rFonts w:ascii="Tahoma" w:hAnsi="Tahoma" w:cs="Tahoma"/>
          <w:color w:val="000000" w:themeColor="text1"/>
          <w:sz w:val="22"/>
          <w:szCs w:val="22"/>
          <w:lang w:val="nl-NL" w:eastAsia="en-US"/>
        </w:rPr>
      </w:pPr>
    </w:p>
    <w:p w14:paraId="5E92226A" w14:textId="77777777" w:rsidR="00EF1DC2" w:rsidRPr="00E87053" w:rsidRDefault="00EF1DC2" w:rsidP="002E24D9">
      <w:pPr>
        <w:ind w:right="284"/>
        <w:jc w:val="both"/>
        <w:rPr>
          <w:rFonts w:ascii="Tahoma" w:hAnsi="Tahoma" w:cs="Tahoma"/>
          <w:color w:val="000000" w:themeColor="text1"/>
          <w:sz w:val="22"/>
          <w:szCs w:val="22"/>
          <w:lang w:val="nl-NL" w:eastAsia="en-US"/>
        </w:rPr>
      </w:pPr>
    </w:p>
    <w:p w14:paraId="2974EA92" w14:textId="77777777" w:rsidR="00B475EA" w:rsidRPr="00E87053" w:rsidRDefault="00B475EA" w:rsidP="002E24D9">
      <w:pPr>
        <w:ind w:right="284"/>
        <w:jc w:val="both"/>
        <w:rPr>
          <w:rFonts w:ascii="Tahoma" w:hAnsi="Tahoma" w:cs="Tahoma"/>
          <w:color w:val="000000" w:themeColor="text1"/>
          <w:sz w:val="22"/>
          <w:szCs w:val="22"/>
          <w:lang w:val="nl-NL" w:eastAsia="en-US"/>
        </w:rPr>
      </w:pPr>
    </w:p>
    <w:p w14:paraId="0FF34C90" w14:textId="77777777" w:rsidR="00B475EA" w:rsidRPr="00E87053" w:rsidRDefault="00B475EA" w:rsidP="002E24D9">
      <w:pPr>
        <w:ind w:right="284"/>
        <w:jc w:val="both"/>
        <w:rPr>
          <w:rFonts w:ascii="Tahoma" w:hAnsi="Tahoma" w:cs="Tahoma"/>
          <w:color w:val="000000" w:themeColor="text1"/>
          <w:sz w:val="22"/>
          <w:szCs w:val="22"/>
          <w:lang w:val="nl-NL" w:eastAsia="en-US"/>
        </w:rPr>
      </w:pPr>
    </w:p>
    <w:p w14:paraId="678A9FB3" w14:textId="77777777" w:rsidR="00B475EA" w:rsidRPr="00E87053" w:rsidRDefault="00B475EA" w:rsidP="002E24D9">
      <w:pPr>
        <w:ind w:right="284"/>
        <w:jc w:val="both"/>
        <w:rPr>
          <w:rFonts w:ascii="Tahoma" w:hAnsi="Tahoma" w:cs="Tahoma"/>
          <w:color w:val="000000" w:themeColor="text1"/>
          <w:sz w:val="22"/>
          <w:szCs w:val="22"/>
          <w:lang w:val="nl-NL" w:eastAsia="en-US"/>
        </w:rPr>
      </w:pPr>
    </w:p>
    <w:p w14:paraId="20B8450E" w14:textId="77777777" w:rsidR="00B475EA" w:rsidRPr="00E87053" w:rsidRDefault="00B475EA" w:rsidP="002E24D9">
      <w:pPr>
        <w:ind w:right="284"/>
        <w:jc w:val="both"/>
        <w:rPr>
          <w:rFonts w:ascii="Tahoma" w:hAnsi="Tahoma" w:cs="Tahoma"/>
          <w:color w:val="000000" w:themeColor="text1"/>
          <w:sz w:val="22"/>
          <w:szCs w:val="22"/>
          <w:lang w:val="nl-NL" w:eastAsia="en-US"/>
        </w:rPr>
      </w:pPr>
    </w:p>
    <w:p w14:paraId="5AF631A0" w14:textId="77777777" w:rsidR="00B475EA" w:rsidRPr="00E87053" w:rsidRDefault="00B475EA" w:rsidP="002E24D9">
      <w:pPr>
        <w:ind w:right="284"/>
        <w:jc w:val="both"/>
        <w:rPr>
          <w:rFonts w:ascii="Tahoma" w:hAnsi="Tahoma" w:cs="Tahoma"/>
          <w:color w:val="000000" w:themeColor="text1"/>
          <w:sz w:val="22"/>
          <w:szCs w:val="22"/>
          <w:lang w:val="nl-NL" w:eastAsia="en-US"/>
        </w:rPr>
      </w:pPr>
    </w:p>
    <w:p w14:paraId="2ED62D71" w14:textId="77777777" w:rsidR="00B475EA" w:rsidRPr="00E87053" w:rsidRDefault="00B475EA" w:rsidP="002E24D9">
      <w:pPr>
        <w:ind w:right="284"/>
        <w:jc w:val="both"/>
        <w:rPr>
          <w:rFonts w:ascii="Tahoma" w:hAnsi="Tahoma" w:cs="Tahoma"/>
          <w:color w:val="000000" w:themeColor="text1"/>
          <w:sz w:val="22"/>
          <w:szCs w:val="22"/>
          <w:lang w:val="nl-NL" w:eastAsia="en-US"/>
        </w:rPr>
      </w:pPr>
    </w:p>
    <w:p w14:paraId="57E52714" w14:textId="77777777" w:rsidR="00B475EA" w:rsidRPr="00E87053" w:rsidRDefault="00B475EA" w:rsidP="002E24D9">
      <w:pPr>
        <w:ind w:right="284"/>
        <w:jc w:val="both"/>
        <w:rPr>
          <w:rFonts w:ascii="Tahoma" w:hAnsi="Tahoma" w:cs="Tahoma"/>
          <w:color w:val="000000" w:themeColor="text1"/>
          <w:sz w:val="22"/>
          <w:szCs w:val="22"/>
          <w:lang w:val="nl-NL" w:eastAsia="en-US"/>
        </w:rPr>
      </w:pPr>
    </w:p>
    <w:p w14:paraId="15491FC4" w14:textId="77777777" w:rsidR="00B475EA" w:rsidRPr="00E87053" w:rsidRDefault="00B475EA" w:rsidP="002E24D9">
      <w:pPr>
        <w:ind w:right="284"/>
        <w:jc w:val="both"/>
        <w:rPr>
          <w:rFonts w:ascii="Tahoma" w:hAnsi="Tahoma" w:cs="Tahoma"/>
          <w:color w:val="000000" w:themeColor="text1"/>
          <w:sz w:val="22"/>
          <w:szCs w:val="22"/>
          <w:lang w:val="nl-NL" w:eastAsia="en-US"/>
        </w:rPr>
      </w:pPr>
    </w:p>
    <w:p w14:paraId="0CF753E9" w14:textId="77777777" w:rsidR="00B475EA" w:rsidRPr="00E87053" w:rsidRDefault="00B475EA" w:rsidP="002E24D9">
      <w:pPr>
        <w:ind w:right="284"/>
        <w:jc w:val="both"/>
        <w:rPr>
          <w:rFonts w:ascii="Tahoma" w:hAnsi="Tahoma" w:cs="Tahoma"/>
          <w:color w:val="000000" w:themeColor="text1"/>
          <w:sz w:val="22"/>
          <w:szCs w:val="22"/>
          <w:lang w:val="nl-NL" w:eastAsia="en-US"/>
        </w:rPr>
      </w:pPr>
    </w:p>
    <w:p w14:paraId="409C642F" w14:textId="77777777" w:rsidR="00B475EA" w:rsidRPr="00E87053" w:rsidRDefault="00B475EA" w:rsidP="002E24D9">
      <w:pPr>
        <w:ind w:right="284"/>
        <w:jc w:val="both"/>
        <w:rPr>
          <w:rFonts w:ascii="Tahoma" w:hAnsi="Tahoma" w:cs="Tahoma"/>
          <w:color w:val="000000" w:themeColor="text1"/>
          <w:sz w:val="22"/>
          <w:szCs w:val="22"/>
          <w:lang w:val="nl-NL" w:eastAsia="en-US"/>
        </w:rPr>
      </w:pPr>
    </w:p>
    <w:p w14:paraId="31256316" w14:textId="77777777" w:rsidR="00B475EA" w:rsidRPr="00E87053" w:rsidRDefault="00B475EA" w:rsidP="002E24D9">
      <w:pPr>
        <w:ind w:right="284"/>
        <w:jc w:val="both"/>
        <w:rPr>
          <w:rFonts w:ascii="Tahoma" w:hAnsi="Tahoma" w:cs="Tahoma"/>
          <w:color w:val="000000" w:themeColor="text1"/>
          <w:sz w:val="22"/>
          <w:szCs w:val="22"/>
          <w:lang w:val="nl-NL" w:eastAsia="en-US"/>
        </w:rPr>
      </w:pPr>
    </w:p>
    <w:p w14:paraId="62CECAFD" w14:textId="77777777" w:rsidR="00B475EA" w:rsidRPr="00E87053" w:rsidRDefault="00B475EA" w:rsidP="002E24D9">
      <w:pPr>
        <w:ind w:right="284"/>
        <w:jc w:val="both"/>
        <w:rPr>
          <w:rFonts w:ascii="Tahoma" w:hAnsi="Tahoma" w:cs="Tahoma"/>
          <w:color w:val="000000" w:themeColor="text1"/>
          <w:sz w:val="22"/>
          <w:szCs w:val="22"/>
          <w:lang w:val="nl-NL" w:eastAsia="en-US"/>
        </w:rPr>
      </w:pPr>
    </w:p>
    <w:p w14:paraId="273F2B54" w14:textId="77777777" w:rsidR="00EF1DC2" w:rsidRPr="00E87053" w:rsidRDefault="00EF1DC2" w:rsidP="002E24D9">
      <w:pPr>
        <w:autoSpaceDE w:val="0"/>
        <w:autoSpaceDN w:val="0"/>
        <w:adjustRightInd w:val="0"/>
        <w:ind w:right="284"/>
        <w:rPr>
          <w:rFonts w:ascii="Tahoma" w:hAnsi="Tahoma" w:cs="Tahoma"/>
          <w:b/>
          <w:color w:val="000000" w:themeColor="text1"/>
          <w:sz w:val="22"/>
          <w:szCs w:val="22"/>
          <w:lang w:val="nl-NL" w:eastAsia="en-US"/>
        </w:rPr>
      </w:pPr>
      <w:r w:rsidRPr="00E87053">
        <w:rPr>
          <w:rFonts w:ascii="Tahoma" w:hAnsi="Tahoma" w:cs="Tahoma"/>
          <w:b/>
          <w:color w:val="000000" w:themeColor="text1"/>
          <w:sz w:val="22"/>
          <w:szCs w:val="22"/>
          <w:lang w:val="nl-NL" w:eastAsia="en-US"/>
        </w:rPr>
        <w:lastRenderedPageBreak/>
        <w:t>Voor meer informatie:</w:t>
      </w:r>
    </w:p>
    <w:p w14:paraId="3D6E01CB" w14:textId="77777777" w:rsidR="00EF1DC2" w:rsidRPr="00E87053" w:rsidRDefault="00EF1DC2" w:rsidP="002E24D9">
      <w:pPr>
        <w:autoSpaceDE w:val="0"/>
        <w:autoSpaceDN w:val="0"/>
        <w:adjustRightInd w:val="0"/>
        <w:ind w:right="284"/>
        <w:rPr>
          <w:rFonts w:ascii="Tahoma" w:hAnsi="Tahoma" w:cs="Tahoma"/>
          <w:b/>
          <w:color w:val="000000" w:themeColor="text1"/>
          <w:sz w:val="22"/>
          <w:szCs w:val="22"/>
          <w:lang w:val="nl-NL" w:eastAsia="en-US"/>
        </w:rPr>
      </w:pPr>
    </w:p>
    <w:p w14:paraId="40479F24" w14:textId="77777777" w:rsidR="00EF1DC2" w:rsidRPr="00E87053" w:rsidRDefault="00EF1DC2" w:rsidP="002E24D9">
      <w:pPr>
        <w:autoSpaceDE w:val="0"/>
        <w:autoSpaceDN w:val="0"/>
        <w:adjustRightInd w:val="0"/>
        <w:ind w:right="284"/>
        <w:rPr>
          <w:rFonts w:ascii="Tahoma" w:hAnsi="Tahoma" w:cs="Tahoma"/>
          <w:color w:val="000000" w:themeColor="text1"/>
          <w:sz w:val="22"/>
          <w:szCs w:val="22"/>
          <w:lang w:val="nl-NL" w:eastAsia="en-US"/>
        </w:rPr>
      </w:pPr>
      <w:r w:rsidRPr="00E87053">
        <w:rPr>
          <w:rFonts w:ascii="Tahoma" w:hAnsi="Tahoma" w:cs="Tahoma"/>
          <w:color w:val="000000" w:themeColor="text1"/>
          <w:sz w:val="22"/>
          <w:szCs w:val="22"/>
          <w:lang w:val="nl-NL" w:eastAsia="en-US"/>
        </w:rPr>
        <w:t xml:space="preserve">Vanessa </w:t>
      </w:r>
      <w:proofErr w:type="spellStart"/>
      <w:r w:rsidRPr="00E87053">
        <w:rPr>
          <w:rFonts w:ascii="Tahoma" w:hAnsi="Tahoma" w:cs="Tahoma"/>
          <w:color w:val="000000" w:themeColor="text1"/>
          <w:sz w:val="22"/>
          <w:szCs w:val="22"/>
          <w:lang w:val="nl-NL" w:eastAsia="en-US"/>
        </w:rPr>
        <w:t>Lindner</w:t>
      </w:r>
      <w:proofErr w:type="spellEnd"/>
      <w:r w:rsidRPr="00E87053">
        <w:rPr>
          <w:rFonts w:ascii="Tahoma" w:hAnsi="Tahoma" w:cs="Tahoma"/>
          <w:color w:val="000000" w:themeColor="text1"/>
          <w:sz w:val="22"/>
          <w:szCs w:val="22"/>
          <w:lang w:val="nl-NL" w:eastAsia="en-US"/>
        </w:rPr>
        <w:tab/>
      </w:r>
      <w:r w:rsidRPr="00E87053">
        <w:rPr>
          <w:rFonts w:ascii="Tahoma" w:hAnsi="Tahoma" w:cs="Tahoma"/>
          <w:color w:val="000000" w:themeColor="text1"/>
          <w:sz w:val="22"/>
          <w:szCs w:val="22"/>
          <w:lang w:val="nl-NL" w:eastAsia="en-US"/>
        </w:rPr>
        <w:tab/>
      </w:r>
      <w:r w:rsidRPr="00E87053">
        <w:rPr>
          <w:rFonts w:ascii="Tahoma" w:hAnsi="Tahoma" w:cs="Tahoma"/>
          <w:color w:val="000000" w:themeColor="text1"/>
          <w:sz w:val="22"/>
          <w:szCs w:val="22"/>
          <w:lang w:val="nl-NL" w:eastAsia="en-US"/>
        </w:rPr>
        <w:tab/>
      </w:r>
      <w:r w:rsidRPr="00E87053">
        <w:rPr>
          <w:rFonts w:ascii="Tahoma" w:hAnsi="Tahoma" w:cs="Tahoma"/>
          <w:color w:val="000000" w:themeColor="text1"/>
          <w:sz w:val="22"/>
          <w:szCs w:val="22"/>
          <w:lang w:val="nl-NL" w:eastAsia="en-US"/>
        </w:rPr>
        <w:tab/>
      </w:r>
      <w:r w:rsidRPr="00E87053">
        <w:rPr>
          <w:rFonts w:ascii="Tahoma" w:hAnsi="Tahoma" w:cs="Tahoma"/>
          <w:color w:val="000000" w:themeColor="text1"/>
          <w:sz w:val="22"/>
          <w:szCs w:val="22"/>
          <w:lang w:val="nl-NL" w:eastAsia="en-US"/>
        </w:rPr>
        <w:tab/>
      </w:r>
      <w:r w:rsidRPr="00E87053">
        <w:rPr>
          <w:rFonts w:ascii="Tahoma" w:hAnsi="Tahoma" w:cs="Tahoma"/>
          <w:color w:val="000000" w:themeColor="text1"/>
          <w:sz w:val="22"/>
          <w:szCs w:val="22"/>
          <w:lang w:val="nl-NL" w:eastAsia="en-US"/>
        </w:rPr>
        <w:tab/>
        <w:t xml:space="preserve">Alexandra </w:t>
      </w:r>
      <w:proofErr w:type="spellStart"/>
      <w:r w:rsidRPr="00E87053">
        <w:rPr>
          <w:rFonts w:ascii="Tahoma" w:hAnsi="Tahoma" w:cs="Tahoma"/>
          <w:color w:val="000000" w:themeColor="text1"/>
          <w:sz w:val="22"/>
          <w:szCs w:val="22"/>
          <w:lang w:val="nl-NL" w:eastAsia="en-US"/>
        </w:rPr>
        <w:t>Hangl</w:t>
      </w:r>
      <w:proofErr w:type="spellEnd"/>
    </w:p>
    <w:p w14:paraId="16B0EC1E" w14:textId="77777777" w:rsidR="00EF1DC2" w:rsidRPr="00E87053" w:rsidRDefault="00EF1DC2" w:rsidP="002E24D9">
      <w:pPr>
        <w:autoSpaceDE w:val="0"/>
        <w:autoSpaceDN w:val="0"/>
        <w:adjustRightInd w:val="0"/>
        <w:ind w:left="5664" w:right="284" w:hanging="5664"/>
        <w:rPr>
          <w:rFonts w:ascii="Tahoma" w:hAnsi="Tahoma" w:cs="Tahoma"/>
          <w:color w:val="000000" w:themeColor="text1"/>
          <w:sz w:val="22"/>
          <w:szCs w:val="22"/>
          <w:lang w:eastAsia="en-US"/>
        </w:rPr>
      </w:pPr>
      <w:r w:rsidRPr="00E87053">
        <w:rPr>
          <w:rFonts w:ascii="Tahoma" w:hAnsi="Tahoma" w:cs="Tahoma"/>
          <w:color w:val="000000" w:themeColor="text1"/>
          <w:sz w:val="22"/>
          <w:szCs w:val="22"/>
          <w:lang w:eastAsia="en-US"/>
        </w:rPr>
        <w:t xml:space="preserve">Hansmann PR </w:t>
      </w:r>
      <w:r w:rsidRPr="00E87053">
        <w:rPr>
          <w:rFonts w:ascii="Tahoma" w:hAnsi="Tahoma" w:cs="Tahoma"/>
          <w:color w:val="000000" w:themeColor="text1"/>
          <w:sz w:val="22"/>
          <w:szCs w:val="22"/>
          <w:lang w:eastAsia="en-US"/>
        </w:rPr>
        <w:tab/>
        <w:t xml:space="preserve">Toeristenburo Serfaus-Fiss-Ladis </w:t>
      </w:r>
    </w:p>
    <w:p w14:paraId="1C5EEBAE" w14:textId="77777777" w:rsidR="00EF1DC2" w:rsidRPr="00E87053" w:rsidRDefault="00EF1DC2" w:rsidP="002E24D9">
      <w:pPr>
        <w:ind w:right="284"/>
        <w:jc w:val="both"/>
        <w:rPr>
          <w:rFonts w:ascii="Tahoma" w:hAnsi="Tahoma" w:cs="Tahoma"/>
          <w:color w:val="000000" w:themeColor="text1"/>
          <w:sz w:val="22"/>
          <w:szCs w:val="22"/>
          <w:lang w:val="de-AT" w:eastAsia="en-US"/>
        </w:rPr>
      </w:pPr>
      <w:proofErr w:type="spellStart"/>
      <w:r w:rsidRPr="00E87053">
        <w:rPr>
          <w:rFonts w:ascii="Tahoma" w:hAnsi="Tahoma" w:cs="Tahoma"/>
          <w:color w:val="000000" w:themeColor="text1"/>
          <w:sz w:val="22"/>
          <w:szCs w:val="22"/>
          <w:lang w:val="de-AT" w:eastAsia="en-US"/>
        </w:rPr>
        <w:t>Lipowskystraße</w:t>
      </w:r>
      <w:proofErr w:type="spellEnd"/>
      <w:r w:rsidRPr="00E87053">
        <w:rPr>
          <w:rFonts w:ascii="Tahoma" w:hAnsi="Tahoma" w:cs="Tahoma"/>
          <w:color w:val="000000" w:themeColor="text1"/>
          <w:sz w:val="22"/>
          <w:szCs w:val="22"/>
          <w:lang w:val="de-AT" w:eastAsia="en-US"/>
        </w:rPr>
        <w:t xml:space="preserve"> 15 </w:t>
      </w:r>
      <w:r w:rsidRPr="00E87053">
        <w:rPr>
          <w:rFonts w:ascii="Tahoma" w:hAnsi="Tahoma" w:cs="Tahoma"/>
          <w:color w:val="000000" w:themeColor="text1"/>
          <w:sz w:val="22"/>
          <w:szCs w:val="22"/>
          <w:lang w:val="de-AT" w:eastAsia="en-US"/>
        </w:rPr>
        <w:tab/>
      </w:r>
      <w:r w:rsidRPr="00E87053">
        <w:rPr>
          <w:rFonts w:ascii="Tahoma" w:hAnsi="Tahoma" w:cs="Tahoma"/>
          <w:color w:val="000000" w:themeColor="text1"/>
          <w:sz w:val="22"/>
          <w:szCs w:val="22"/>
          <w:lang w:val="de-AT" w:eastAsia="en-US"/>
        </w:rPr>
        <w:tab/>
      </w:r>
      <w:r w:rsidRPr="00E87053">
        <w:rPr>
          <w:rFonts w:ascii="Tahoma" w:hAnsi="Tahoma" w:cs="Tahoma"/>
          <w:color w:val="000000" w:themeColor="text1"/>
          <w:sz w:val="22"/>
          <w:szCs w:val="22"/>
          <w:lang w:val="de-AT" w:eastAsia="en-US"/>
        </w:rPr>
        <w:tab/>
      </w:r>
      <w:r w:rsidRPr="00E87053">
        <w:rPr>
          <w:rFonts w:ascii="Tahoma" w:hAnsi="Tahoma" w:cs="Tahoma"/>
          <w:color w:val="000000" w:themeColor="text1"/>
          <w:sz w:val="22"/>
          <w:szCs w:val="22"/>
          <w:lang w:val="de-AT" w:eastAsia="en-US"/>
        </w:rPr>
        <w:tab/>
      </w:r>
      <w:r w:rsidRPr="00E87053">
        <w:rPr>
          <w:rFonts w:ascii="Tahoma" w:hAnsi="Tahoma" w:cs="Tahoma"/>
          <w:color w:val="000000" w:themeColor="text1"/>
          <w:sz w:val="22"/>
          <w:szCs w:val="22"/>
          <w:lang w:val="de-AT" w:eastAsia="en-US"/>
        </w:rPr>
        <w:tab/>
      </w:r>
      <w:r w:rsidRPr="00E87053">
        <w:rPr>
          <w:rFonts w:ascii="Tahoma" w:hAnsi="Tahoma" w:cs="Tahoma"/>
          <w:color w:val="000000" w:themeColor="text1"/>
          <w:sz w:val="22"/>
          <w:szCs w:val="22"/>
          <w:lang w:val="de-AT" w:eastAsia="en-US"/>
        </w:rPr>
        <w:tab/>
      </w:r>
      <w:proofErr w:type="spellStart"/>
      <w:r w:rsidRPr="00E87053">
        <w:rPr>
          <w:rFonts w:ascii="Tahoma" w:hAnsi="Tahoma" w:cs="Tahoma"/>
          <w:color w:val="000000" w:themeColor="text1"/>
          <w:sz w:val="22"/>
          <w:szCs w:val="22"/>
          <w:lang w:val="de-AT" w:eastAsia="en-US"/>
        </w:rPr>
        <w:t>Gänsackerweg</w:t>
      </w:r>
      <w:proofErr w:type="spellEnd"/>
      <w:r w:rsidRPr="00E87053">
        <w:rPr>
          <w:rFonts w:ascii="Tahoma" w:hAnsi="Tahoma" w:cs="Tahoma"/>
          <w:color w:val="000000" w:themeColor="text1"/>
          <w:sz w:val="22"/>
          <w:szCs w:val="22"/>
          <w:lang w:val="de-AT" w:eastAsia="en-US"/>
        </w:rPr>
        <w:t xml:space="preserve"> 2</w:t>
      </w:r>
    </w:p>
    <w:p w14:paraId="00842F35" w14:textId="77777777" w:rsidR="00EF1DC2" w:rsidRPr="00E87053" w:rsidRDefault="00EF1DC2" w:rsidP="002E24D9">
      <w:pPr>
        <w:ind w:right="284"/>
        <w:jc w:val="both"/>
        <w:rPr>
          <w:rFonts w:ascii="Tahoma" w:hAnsi="Tahoma" w:cs="Tahoma"/>
          <w:color w:val="000000" w:themeColor="text1"/>
          <w:sz w:val="22"/>
          <w:szCs w:val="22"/>
          <w:lang w:val="de-AT" w:eastAsia="en-US"/>
        </w:rPr>
      </w:pPr>
      <w:r w:rsidRPr="00E87053">
        <w:rPr>
          <w:rFonts w:ascii="Tahoma" w:hAnsi="Tahoma" w:cs="Tahoma"/>
          <w:color w:val="000000" w:themeColor="text1"/>
          <w:sz w:val="22"/>
          <w:szCs w:val="22"/>
          <w:lang w:val="de-AT" w:eastAsia="en-US"/>
        </w:rPr>
        <w:t xml:space="preserve">80336 München, </w:t>
      </w:r>
      <w:proofErr w:type="spellStart"/>
      <w:r w:rsidRPr="00E87053">
        <w:rPr>
          <w:rFonts w:ascii="Tahoma" w:hAnsi="Tahoma" w:cs="Tahoma"/>
          <w:color w:val="000000" w:themeColor="text1"/>
          <w:sz w:val="22"/>
          <w:szCs w:val="22"/>
          <w:lang w:val="de-AT" w:eastAsia="en-US"/>
        </w:rPr>
        <w:t>Duitsland</w:t>
      </w:r>
      <w:proofErr w:type="spellEnd"/>
      <w:r w:rsidRPr="00E87053">
        <w:rPr>
          <w:rFonts w:ascii="Tahoma" w:hAnsi="Tahoma" w:cs="Tahoma"/>
          <w:color w:val="000000" w:themeColor="text1"/>
          <w:sz w:val="22"/>
          <w:szCs w:val="22"/>
          <w:lang w:val="de-AT" w:eastAsia="en-US"/>
        </w:rPr>
        <w:tab/>
      </w:r>
      <w:r w:rsidRPr="00E87053">
        <w:rPr>
          <w:rFonts w:ascii="Tahoma" w:hAnsi="Tahoma" w:cs="Tahoma"/>
          <w:color w:val="000000" w:themeColor="text1"/>
          <w:sz w:val="22"/>
          <w:szCs w:val="22"/>
          <w:lang w:val="de-AT" w:eastAsia="en-US"/>
        </w:rPr>
        <w:tab/>
      </w:r>
      <w:r w:rsidRPr="00E87053">
        <w:rPr>
          <w:rFonts w:ascii="Tahoma" w:hAnsi="Tahoma" w:cs="Tahoma"/>
          <w:color w:val="000000" w:themeColor="text1"/>
          <w:sz w:val="22"/>
          <w:szCs w:val="22"/>
          <w:lang w:val="de-AT" w:eastAsia="en-US"/>
        </w:rPr>
        <w:tab/>
      </w:r>
      <w:r w:rsidRPr="00E87053">
        <w:rPr>
          <w:rFonts w:ascii="Tahoma" w:hAnsi="Tahoma" w:cs="Tahoma"/>
          <w:color w:val="000000" w:themeColor="text1"/>
          <w:sz w:val="22"/>
          <w:szCs w:val="22"/>
          <w:lang w:val="de-AT" w:eastAsia="en-US"/>
        </w:rPr>
        <w:tab/>
      </w:r>
      <w:r w:rsidRPr="00E87053">
        <w:rPr>
          <w:rFonts w:ascii="Tahoma" w:hAnsi="Tahoma" w:cs="Tahoma"/>
          <w:color w:val="000000" w:themeColor="text1"/>
          <w:sz w:val="22"/>
          <w:szCs w:val="22"/>
          <w:lang w:val="de-AT" w:eastAsia="en-US"/>
        </w:rPr>
        <w:tab/>
        <w:t>6534 Serfaus-Fiss-</w:t>
      </w:r>
      <w:proofErr w:type="spellStart"/>
      <w:r w:rsidRPr="00E87053">
        <w:rPr>
          <w:rFonts w:ascii="Tahoma" w:hAnsi="Tahoma" w:cs="Tahoma"/>
          <w:color w:val="000000" w:themeColor="text1"/>
          <w:sz w:val="22"/>
          <w:szCs w:val="22"/>
          <w:lang w:val="de-AT" w:eastAsia="en-US"/>
        </w:rPr>
        <w:t>Ladis</w:t>
      </w:r>
      <w:proofErr w:type="spellEnd"/>
      <w:r w:rsidRPr="00E87053">
        <w:rPr>
          <w:rFonts w:ascii="Tahoma" w:hAnsi="Tahoma" w:cs="Tahoma"/>
          <w:color w:val="000000" w:themeColor="text1"/>
          <w:sz w:val="22"/>
          <w:szCs w:val="22"/>
          <w:lang w:val="de-AT" w:eastAsia="en-US"/>
        </w:rPr>
        <w:t xml:space="preserve">, </w:t>
      </w:r>
      <w:proofErr w:type="spellStart"/>
      <w:r w:rsidRPr="00E87053">
        <w:rPr>
          <w:rFonts w:ascii="Tahoma" w:hAnsi="Tahoma" w:cs="Tahoma"/>
          <w:color w:val="000000" w:themeColor="text1"/>
          <w:sz w:val="22"/>
          <w:szCs w:val="22"/>
          <w:lang w:val="de-AT" w:eastAsia="en-US"/>
        </w:rPr>
        <w:t>Oostenrijk</w:t>
      </w:r>
      <w:proofErr w:type="spellEnd"/>
    </w:p>
    <w:p w14:paraId="6A13B22F" w14:textId="77777777" w:rsidR="00EF1DC2" w:rsidRPr="00E87053" w:rsidRDefault="00EF1DC2" w:rsidP="002E24D9">
      <w:pPr>
        <w:ind w:right="284"/>
        <w:jc w:val="both"/>
        <w:rPr>
          <w:rFonts w:ascii="Tahoma" w:hAnsi="Tahoma" w:cs="Tahoma"/>
          <w:color w:val="000000" w:themeColor="text1"/>
          <w:sz w:val="22"/>
          <w:szCs w:val="22"/>
          <w:lang w:val="en-US" w:eastAsia="en-US"/>
        </w:rPr>
      </w:pPr>
      <w:r w:rsidRPr="00E87053">
        <w:rPr>
          <w:rFonts w:ascii="Tahoma" w:hAnsi="Tahoma" w:cs="Tahoma"/>
          <w:color w:val="000000" w:themeColor="text1"/>
          <w:sz w:val="22"/>
          <w:szCs w:val="22"/>
          <w:lang w:val="en-US" w:eastAsia="en-US"/>
        </w:rPr>
        <w:t>Tel.: +49(0)89/3605499-12</w:t>
      </w:r>
      <w:r w:rsidRPr="00E87053">
        <w:rPr>
          <w:rFonts w:ascii="Tahoma" w:hAnsi="Tahoma" w:cs="Tahoma"/>
          <w:color w:val="000000" w:themeColor="text1"/>
          <w:sz w:val="22"/>
          <w:szCs w:val="22"/>
          <w:lang w:val="en-US" w:eastAsia="en-US"/>
        </w:rPr>
        <w:tab/>
      </w:r>
      <w:r w:rsidRPr="00E87053">
        <w:rPr>
          <w:rFonts w:ascii="Tahoma" w:hAnsi="Tahoma" w:cs="Tahoma"/>
          <w:color w:val="000000" w:themeColor="text1"/>
          <w:sz w:val="22"/>
          <w:szCs w:val="22"/>
          <w:lang w:val="en-US" w:eastAsia="en-US"/>
        </w:rPr>
        <w:tab/>
      </w:r>
      <w:r w:rsidRPr="00E87053">
        <w:rPr>
          <w:rFonts w:ascii="Tahoma" w:hAnsi="Tahoma" w:cs="Tahoma"/>
          <w:color w:val="000000" w:themeColor="text1"/>
          <w:sz w:val="22"/>
          <w:szCs w:val="22"/>
          <w:lang w:val="en-US" w:eastAsia="en-US"/>
        </w:rPr>
        <w:tab/>
      </w:r>
      <w:r w:rsidRPr="00E87053">
        <w:rPr>
          <w:rFonts w:ascii="Tahoma" w:hAnsi="Tahoma" w:cs="Tahoma"/>
          <w:color w:val="000000" w:themeColor="text1"/>
          <w:sz w:val="22"/>
          <w:szCs w:val="22"/>
          <w:lang w:val="en-US" w:eastAsia="en-US"/>
        </w:rPr>
        <w:tab/>
      </w:r>
      <w:r w:rsidRPr="00E87053">
        <w:rPr>
          <w:rFonts w:ascii="Tahoma" w:hAnsi="Tahoma" w:cs="Tahoma"/>
          <w:color w:val="000000" w:themeColor="text1"/>
          <w:sz w:val="22"/>
          <w:szCs w:val="22"/>
          <w:lang w:val="en-US" w:eastAsia="en-US"/>
        </w:rPr>
        <w:tab/>
        <w:t>Tel.: +43(0)5476/6239-72</w:t>
      </w:r>
    </w:p>
    <w:p w14:paraId="10A79C2E" w14:textId="77777777" w:rsidR="00EF1DC2" w:rsidRPr="00E87053" w:rsidRDefault="00EF1DC2" w:rsidP="002E24D9">
      <w:pPr>
        <w:ind w:right="284"/>
        <w:jc w:val="both"/>
        <w:rPr>
          <w:rFonts w:ascii="Tahoma" w:hAnsi="Tahoma" w:cs="Tahoma"/>
          <w:b/>
          <w:bCs/>
          <w:color w:val="0070C0"/>
          <w:sz w:val="22"/>
          <w:szCs w:val="22"/>
          <w:lang w:val="en-US" w:eastAsia="en-US"/>
        </w:rPr>
      </w:pPr>
      <w:hyperlink r:id="rId11" w:history="1">
        <w:r w:rsidRPr="00E87053">
          <w:rPr>
            <w:rStyle w:val="Hyperlink"/>
            <w:rFonts w:ascii="Tahoma" w:hAnsi="Tahoma" w:cs="Tahoma"/>
            <w:b w:val="0"/>
            <w:bCs/>
            <w:color w:val="0000FF"/>
            <w:sz w:val="22"/>
            <w:szCs w:val="22"/>
            <w:lang w:val="en-US"/>
          </w:rPr>
          <w:t>v.lindner@hansmannpr.de</w:t>
        </w:r>
      </w:hyperlink>
      <w:r w:rsidRPr="00E87053">
        <w:rPr>
          <w:rStyle w:val="Hyperlink"/>
          <w:b w:val="0"/>
          <w:bCs/>
          <w:color w:val="0000FF"/>
          <w:u w:val="none"/>
          <w:lang w:val="en-US"/>
        </w:rPr>
        <w:tab/>
      </w:r>
      <w:r w:rsidRPr="00E87053">
        <w:rPr>
          <w:rStyle w:val="Hyperlink"/>
          <w:b w:val="0"/>
          <w:bCs/>
          <w:color w:val="0000FF"/>
          <w:u w:val="none"/>
          <w:lang w:val="en-US"/>
        </w:rPr>
        <w:tab/>
      </w:r>
      <w:r w:rsidRPr="00E87053">
        <w:rPr>
          <w:rStyle w:val="Hyperlink"/>
          <w:b w:val="0"/>
          <w:bCs/>
          <w:color w:val="0000FF"/>
          <w:u w:val="none"/>
          <w:lang w:val="en-US"/>
        </w:rPr>
        <w:tab/>
      </w:r>
      <w:r w:rsidRPr="00E87053">
        <w:rPr>
          <w:rStyle w:val="Hyperlink"/>
          <w:b w:val="0"/>
          <w:bCs/>
          <w:color w:val="0000FF"/>
          <w:u w:val="none"/>
          <w:lang w:val="en-US"/>
        </w:rPr>
        <w:tab/>
      </w:r>
      <w:r w:rsidRPr="00E87053">
        <w:rPr>
          <w:rStyle w:val="Hyperlink"/>
          <w:b w:val="0"/>
          <w:bCs/>
          <w:color w:val="0000FF"/>
          <w:u w:val="none"/>
          <w:lang w:val="en-US"/>
        </w:rPr>
        <w:tab/>
      </w:r>
      <w:hyperlink r:id="rId12" w:history="1">
        <w:r w:rsidRPr="00E87053">
          <w:rPr>
            <w:rStyle w:val="Hyperlink"/>
            <w:rFonts w:ascii="Tahoma" w:hAnsi="Tahoma" w:cs="Tahoma"/>
            <w:b w:val="0"/>
            <w:bCs/>
            <w:color w:val="0000FF"/>
            <w:sz w:val="22"/>
            <w:szCs w:val="22"/>
            <w:lang w:val="en-US"/>
          </w:rPr>
          <w:t>a.hangl@serfaus-fiss-ladis.at</w:t>
        </w:r>
      </w:hyperlink>
      <w:r w:rsidRPr="00E87053">
        <w:rPr>
          <w:rStyle w:val="Hyperlink"/>
          <w:rFonts w:cs="Tahoma"/>
          <w:b w:val="0"/>
          <w:bCs/>
          <w:color w:val="0000FF"/>
          <w:lang w:val="en-US"/>
        </w:rPr>
        <w:tab/>
      </w:r>
    </w:p>
    <w:p w14:paraId="091F4D42" w14:textId="77777777" w:rsidR="00EF1DC2" w:rsidRPr="00E87053" w:rsidRDefault="00EF1DC2" w:rsidP="002E24D9">
      <w:pPr>
        <w:ind w:right="284"/>
        <w:jc w:val="both"/>
        <w:rPr>
          <w:rFonts w:ascii="Tahoma" w:hAnsi="Tahoma" w:cs="Tahoma"/>
          <w:b/>
          <w:bCs/>
          <w:color w:val="0000FF"/>
          <w:sz w:val="22"/>
          <w:szCs w:val="22"/>
          <w:u w:val="single"/>
          <w:lang w:val="en-US"/>
        </w:rPr>
      </w:pPr>
      <w:hyperlink r:id="rId13" w:history="1">
        <w:r w:rsidRPr="00E87053">
          <w:rPr>
            <w:rStyle w:val="Hyperlink"/>
            <w:rFonts w:ascii="Tahoma" w:hAnsi="Tahoma" w:cs="Tahoma"/>
            <w:b w:val="0"/>
            <w:bCs/>
            <w:color w:val="0000FF"/>
            <w:sz w:val="22"/>
            <w:szCs w:val="22"/>
            <w:lang w:val="en-US"/>
          </w:rPr>
          <w:t>www.hansmannpr.de</w:t>
        </w:r>
      </w:hyperlink>
      <w:r w:rsidRPr="00E87053">
        <w:rPr>
          <w:rStyle w:val="Hyperlink"/>
          <w:b w:val="0"/>
          <w:bCs/>
          <w:color w:val="0000FF"/>
          <w:u w:val="none"/>
          <w:lang w:val="en-US"/>
        </w:rPr>
        <w:t xml:space="preserve">  </w:t>
      </w:r>
      <w:r w:rsidRPr="00E87053">
        <w:rPr>
          <w:rStyle w:val="Hyperlink"/>
          <w:b w:val="0"/>
          <w:bCs/>
          <w:color w:val="0000FF"/>
          <w:u w:val="none"/>
          <w:lang w:val="en-US"/>
        </w:rPr>
        <w:tab/>
      </w:r>
      <w:r w:rsidRPr="00E87053">
        <w:rPr>
          <w:rStyle w:val="Hyperlink"/>
          <w:b w:val="0"/>
          <w:bCs/>
          <w:color w:val="0000FF"/>
          <w:u w:val="none"/>
          <w:lang w:val="en-US"/>
        </w:rPr>
        <w:tab/>
      </w:r>
      <w:r w:rsidRPr="00E87053">
        <w:rPr>
          <w:rStyle w:val="Hyperlink"/>
          <w:b w:val="0"/>
          <w:bCs/>
          <w:color w:val="0000FF"/>
          <w:u w:val="none"/>
          <w:lang w:val="en-US"/>
        </w:rPr>
        <w:tab/>
      </w:r>
      <w:r w:rsidRPr="00E87053">
        <w:rPr>
          <w:rStyle w:val="Hyperlink"/>
          <w:b w:val="0"/>
          <w:bCs/>
          <w:color w:val="0000FF"/>
          <w:u w:val="none"/>
          <w:lang w:val="en-US"/>
        </w:rPr>
        <w:tab/>
      </w:r>
      <w:r w:rsidRPr="00E87053">
        <w:rPr>
          <w:rStyle w:val="Hyperlink"/>
          <w:b w:val="0"/>
          <w:bCs/>
          <w:color w:val="0000FF"/>
          <w:u w:val="none"/>
          <w:lang w:val="en-US"/>
        </w:rPr>
        <w:tab/>
      </w:r>
      <w:hyperlink r:id="rId14" w:history="1">
        <w:r w:rsidRPr="00E87053">
          <w:rPr>
            <w:rStyle w:val="Hyperlink"/>
            <w:rFonts w:ascii="Tahoma" w:hAnsi="Tahoma" w:cs="Tahoma"/>
            <w:b w:val="0"/>
            <w:bCs/>
            <w:color w:val="0000FF"/>
            <w:sz w:val="22"/>
            <w:szCs w:val="22"/>
            <w:lang w:val="en-US"/>
          </w:rPr>
          <w:t>www.serfaus-fiss-ladis.at/nl</w:t>
        </w:r>
      </w:hyperlink>
    </w:p>
    <w:p w14:paraId="10E38777" w14:textId="77777777" w:rsidR="00EF1DC2" w:rsidRPr="00E87053" w:rsidRDefault="00EF1DC2" w:rsidP="002E24D9">
      <w:pPr>
        <w:adjustRightInd w:val="0"/>
        <w:ind w:right="284"/>
        <w:rPr>
          <w:rFonts w:ascii="Tahoma" w:hAnsi="Tahoma" w:cs="Tahoma"/>
          <w:sz w:val="22"/>
          <w:szCs w:val="22"/>
          <w:lang w:val="en-US"/>
        </w:rPr>
      </w:pPr>
    </w:p>
    <w:p w14:paraId="03D09356" w14:textId="77777777" w:rsidR="00EF1DC2" w:rsidRPr="00E87053" w:rsidRDefault="00EF1DC2" w:rsidP="002E24D9">
      <w:pPr>
        <w:adjustRightInd w:val="0"/>
        <w:ind w:right="284"/>
        <w:rPr>
          <w:rFonts w:ascii="Tahoma" w:hAnsi="Tahoma" w:cs="Tahoma"/>
          <w:sz w:val="22"/>
          <w:szCs w:val="22"/>
          <w:lang w:val="en-US"/>
        </w:rPr>
      </w:pPr>
    </w:p>
    <w:p w14:paraId="73B0F912" w14:textId="77777777" w:rsidR="00EF1DC2" w:rsidRPr="00E87053" w:rsidRDefault="00EF1DC2" w:rsidP="002E24D9">
      <w:pPr>
        <w:adjustRightInd w:val="0"/>
        <w:ind w:right="284"/>
        <w:rPr>
          <w:rFonts w:ascii="Tahoma" w:hAnsi="Tahoma" w:cs="Tahoma"/>
          <w:sz w:val="22"/>
          <w:szCs w:val="22"/>
          <w:lang w:val="en-US"/>
        </w:rPr>
      </w:pPr>
      <w:r w:rsidRPr="00E87053">
        <w:rPr>
          <w:rFonts w:ascii="Tahoma" w:hAnsi="Tahoma" w:cs="Tahoma"/>
          <w:sz w:val="22"/>
          <w:szCs w:val="22"/>
          <w:lang w:val="en-US"/>
        </w:rPr>
        <w:t xml:space="preserve">Vind </w:t>
      </w:r>
      <w:proofErr w:type="spellStart"/>
      <w:r w:rsidRPr="00E87053">
        <w:rPr>
          <w:rFonts w:ascii="Tahoma" w:hAnsi="Tahoma" w:cs="Tahoma"/>
          <w:sz w:val="22"/>
          <w:szCs w:val="22"/>
          <w:lang w:val="en-US"/>
        </w:rPr>
        <w:t>ons</w:t>
      </w:r>
      <w:proofErr w:type="spellEnd"/>
      <w:r w:rsidRPr="00E87053">
        <w:rPr>
          <w:rFonts w:ascii="Tahoma" w:hAnsi="Tahoma" w:cs="Tahoma"/>
          <w:sz w:val="22"/>
          <w:szCs w:val="22"/>
          <w:lang w:val="en-US"/>
        </w:rPr>
        <w:t xml:space="preserve"> op:    </w:t>
      </w:r>
      <w:r w:rsidRPr="00E87053">
        <w:rPr>
          <w:noProof/>
        </w:rPr>
        <w:drawing>
          <wp:inline distT="0" distB="0" distL="0" distR="0" wp14:anchorId="5106839F" wp14:editId="01F4510B">
            <wp:extent cx="190500" cy="179705"/>
            <wp:effectExtent l="0" t="0" r="0" b="0"/>
            <wp:docPr id="243821538" name="Grafik 243821538" descr="cid:image007.jpg@01D298C0.827C696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6">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E87053">
        <w:rPr>
          <w:rFonts w:ascii="Tahoma" w:hAnsi="Tahoma" w:cs="Tahoma"/>
          <w:sz w:val="22"/>
          <w:szCs w:val="22"/>
          <w:lang w:val="en-US"/>
        </w:rPr>
        <w:t xml:space="preserve">    </w:t>
      </w:r>
      <w:r w:rsidRPr="00E87053">
        <w:rPr>
          <w:noProof/>
        </w:rPr>
        <w:drawing>
          <wp:inline distT="0" distB="0" distL="0" distR="0" wp14:anchorId="14D5C427" wp14:editId="67D2C5A3">
            <wp:extent cx="190500" cy="190500"/>
            <wp:effectExtent l="0" t="0" r="0" b="0"/>
            <wp:docPr id="983623741" name="Grafik 983623741" descr="Bildergebnis für logo instagra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8">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E87053">
        <w:rPr>
          <w:rFonts w:ascii="Tahoma" w:hAnsi="Tahoma" w:cs="Tahoma"/>
          <w:sz w:val="22"/>
          <w:szCs w:val="22"/>
          <w:lang w:val="en-US"/>
        </w:rPr>
        <w:t xml:space="preserve">    </w:t>
      </w:r>
      <w:r w:rsidRPr="00E87053">
        <w:rPr>
          <w:noProof/>
        </w:rPr>
        <w:drawing>
          <wp:inline distT="0" distB="0" distL="0" distR="0" wp14:anchorId="1BF4FB46" wp14:editId="205865FA">
            <wp:extent cx="228600" cy="190500"/>
            <wp:effectExtent l="0" t="0" r="0" b="0"/>
            <wp:docPr id="1280313115" name="Grafik 1280313115" descr="cid:image009.jpg@01D298C0.827C696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0">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E87053">
        <w:rPr>
          <w:rFonts w:ascii="Tahoma" w:hAnsi="Tahoma" w:cs="Tahoma"/>
          <w:sz w:val="22"/>
          <w:szCs w:val="22"/>
          <w:lang w:val="en-US"/>
        </w:rPr>
        <w:t xml:space="preserve">    </w:t>
      </w:r>
      <w:r w:rsidRPr="00E87053">
        <w:rPr>
          <w:noProof/>
        </w:rPr>
        <w:drawing>
          <wp:inline distT="0" distB="0" distL="0" distR="0" wp14:anchorId="7A4CEE79" wp14:editId="7465A32C">
            <wp:extent cx="245110" cy="173990"/>
            <wp:effectExtent l="0" t="0" r="0" b="3810"/>
            <wp:docPr id="1489506706" name="Grafik 1489506706" descr="cid:image011.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2">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E87053">
        <w:rPr>
          <w:rFonts w:ascii="Tahoma" w:hAnsi="Tahoma" w:cs="Tahoma"/>
          <w:sz w:val="22"/>
          <w:szCs w:val="22"/>
          <w:lang w:val="en-US"/>
        </w:rPr>
        <w:t xml:space="preserve">    </w:t>
      </w:r>
      <w:r w:rsidRPr="00E87053">
        <w:rPr>
          <w:noProof/>
        </w:rPr>
        <w:drawing>
          <wp:inline distT="0" distB="0" distL="0" distR="0" wp14:anchorId="7A31BB8D" wp14:editId="60F51811">
            <wp:extent cx="190800" cy="190800"/>
            <wp:effectExtent l="0" t="0" r="0" b="0"/>
            <wp:docPr id="7" name="Grafik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3"/>
                    </pic:cNvPr>
                    <pic:cNvPicPr/>
                  </pic:nvPicPr>
                  <pic:blipFill>
                    <a:blip r:embed="rId24">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E87053">
        <w:rPr>
          <w:rFonts w:ascii="Tahoma" w:hAnsi="Tahoma" w:cs="Tahoma"/>
          <w:sz w:val="22"/>
          <w:szCs w:val="22"/>
          <w:lang w:val="en-US"/>
        </w:rPr>
        <w:t xml:space="preserve">    </w:t>
      </w:r>
      <w:r w:rsidRPr="00E87053">
        <w:rPr>
          <w:noProof/>
        </w:rPr>
        <w:drawing>
          <wp:inline distT="0" distB="0" distL="0" distR="0" wp14:anchorId="35A92A27" wp14:editId="35C2FC2D">
            <wp:extent cx="190800" cy="190800"/>
            <wp:effectExtent l="0" t="0" r="0" b="0"/>
            <wp:docPr id="8" name="Grafik 8">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6">
                      <a:extLst>
                        <a:ext uri="{96DAC541-7B7A-43D3-8B79-37D633B846F1}">
                          <asvg:svgBlip xmlns:asvg="http://schemas.microsoft.com/office/drawing/2016/SVG/main" r:embed="rId27"/>
                        </a:ext>
                      </a:extLst>
                    </a:blip>
                    <a:stretch>
                      <a:fillRect/>
                    </a:stretch>
                  </pic:blipFill>
                  <pic:spPr>
                    <a:xfrm>
                      <a:off x="0" y="0"/>
                      <a:ext cx="190800" cy="190800"/>
                    </a:xfrm>
                    <a:prstGeom prst="rect">
                      <a:avLst/>
                    </a:prstGeom>
                  </pic:spPr>
                </pic:pic>
              </a:graphicData>
            </a:graphic>
          </wp:inline>
        </w:drawing>
      </w:r>
      <w:r w:rsidRPr="00E87053">
        <w:rPr>
          <w:rFonts w:ascii="Tahoma" w:hAnsi="Tahoma" w:cs="Tahoma"/>
          <w:sz w:val="22"/>
          <w:szCs w:val="22"/>
          <w:lang w:val="en-US"/>
        </w:rPr>
        <w:t xml:space="preserve">    </w:t>
      </w:r>
      <w:r w:rsidRPr="00E87053">
        <w:rPr>
          <w:rFonts w:ascii="Tahoma" w:hAnsi="Tahoma" w:cs="Tahoma"/>
          <w:noProof/>
          <w:sz w:val="22"/>
          <w:szCs w:val="22"/>
        </w:rPr>
        <w:drawing>
          <wp:inline distT="0" distB="0" distL="0" distR="0" wp14:anchorId="1451144E" wp14:editId="0584B288">
            <wp:extent cx="190800" cy="192108"/>
            <wp:effectExtent l="0" t="0" r="0" b="0"/>
            <wp:docPr id="1704886690" name="Grafik 1704886690" descr="Ein Bild, das Logo, Grafiken, Symbol, Schrift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8"/>
                    </pic:cNvPr>
                    <pic:cNvPicPr/>
                  </pic:nvPicPr>
                  <pic:blipFill rotWithShape="1">
                    <a:blip r:embed="rId29"/>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67501588" w14:textId="77777777" w:rsidR="00EF1DC2" w:rsidRPr="00E87053" w:rsidRDefault="00EF1DC2" w:rsidP="002E24D9">
      <w:pPr>
        <w:ind w:right="284"/>
        <w:jc w:val="both"/>
        <w:rPr>
          <w:rFonts w:ascii="Tahoma" w:hAnsi="Tahoma" w:cs="Tahoma"/>
          <w:sz w:val="22"/>
          <w:szCs w:val="22"/>
        </w:rPr>
      </w:pPr>
    </w:p>
    <w:p w14:paraId="2B4C4A42" w14:textId="38C929A4" w:rsidR="00EF1DC2" w:rsidRPr="003132BC" w:rsidRDefault="00EF1DC2" w:rsidP="002E24D9">
      <w:pPr>
        <w:ind w:right="284"/>
        <w:jc w:val="both"/>
        <w:rPr>
          <w:rFonts w:ascii="Tahoma" w:hAnsi="Tahoma" w:cs="Tahoma"/>
          <w:sz w:val="22"/>
          <w:szCs w:val="22"/>
        </w:rPr>
      </w:pPr>
      <w:r w:rsidRPr="00E87053">
        <w:rPr>
          <w:rFonts w:ascii="Tahoma" w:hAnsi="Tahoma"/>
          <w:color w:val="000000" w:themeColor="text1"/>
          <w:sz w:val="22"/>
          <w:szCs w:val="22"/>
        </w:rPr>
        <w:t>#serfausfissladis  #serfaus  #fiss  #ladis  #wearefamily  #weilwirsgeniessen  #mounds202</w:t>
      </w:r>
      <w:r w:rsidR="00703E51" w:rsidRPr="00E87053">
        <w:rPr>
          <w:rFonts w:ascii="Tahoma" w:hAnsi="Tahoma"/>
          <w:color w:val="000000" w:themeColor="text1"/>
          <w:sz w:val="22"/>
          <w:szCs w:val="22"/>
        </w:rPr>
        <w:t>5</w:t>
      </w:r>
    </w:p>
    <w:sectPr w:rsidR="00EF1DC2" w:rsidRPr="003132BC" w:rsidSect="009E6A12">
      <w:headerReference w:type="default" r:id="rId30"/>
      <w:footerReference w:type="default" r:id="rId31"/>
      <w:headerReference w:type="first" r:id="rId32"/>
      <w:footerReference w:type="first" r:id="rId33"/>
      <w:pgSz w:w="11906" w:h="16838"/>
      <w:pgMar w:top="2807"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FEC82" w14:textId="77777777" w:rsidR="00013D28" w:rsidRDefault="00013D28" w:rsidP="0059798E">
      <w:r>
        <w:separator/>
      </w:r>
    </w:p>
  </w:endnote>
  <w:endnote w:type="continuationSeparator" w:id="0">
    <w:p w14:paraId="74FC82C1" w14:textId="77777777" w:rsidR="00013D28" w:rsidRDefault="00013D28" w:rsidP="0059798E">
      <w:r>
        <w:continuationSeparator/>
      </w:r>
    </w:p>
  </w:endnote>
  <w:endnote w:type="continuationNotice" w:id="1">
    <w:p w14:paraId="77E813F7" w14:textId="77777777" w:rsidR="00013D28" w:rsidRDefault="00013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082B" w14:textId="333BB15D" w:rsidR="002D41F9" w:rsidRPr="003D62E5" w:rsidRDefault="00163747" w:rsidP="008F1BFB">
    <w:pPr>
      <w:pStyle w:val="Fuzeile"/>
      <w:rPr>
        <w:sz w:val="20"/>
      </w:rPr>
    </w:pPr>
    <w:r>
      <w:rPr>
        <w:rFonts w:ascii="Tahoma" w:hAnsi="Tahoma"/>
        <w:color w:val="000000" w:themeColor="text1"/>
        <w:sz w:val="18"/>
        <w:szCs w:val="22"/>
      </w:rPr>
      <w:t>Zomer 202</w:t>
    </w:r>
    <w:r w:rsidR="00E57852">
      <w:rPr>
        <w:rFonts w:ascii="Tahoma" w:hAnsi="Tahoma"/>
        <w:color w:val="000000" w:themeColor="text1"/>
        <w:sz w:val="18"/>
        <w:szCs w:val="22"/>
      </w:rPr>
      <w:t>5</w:t>
    </w:r>
    <w:r>
      <w:rPr>
        <w:rFonts w:ascii="Tahoma" w:hAnsi="Tahoma"/>
        <w:sz w:val="18"/>
        <w:szCs w:val="22"/>
      </w:rPr>
      <w:tab/>
    </w:r>
    <w:r>
      <w:rPr>
        <w:rFonts w:ascii="Tahoma" w:hAnsi="Tahoma"/>
        <w:sz w:val="18"/>
        <w:szCs w:val="22"/>
      </w:rPr>
      <w:tab/>
    </w:r>
    <w:r>
      <w:rPr>
        <w:rFonts w:ascii="Tahoma" w:hAnsi="Tahoma"/>
        <w:sz w:val="16"/>
        <w:szCs w:val="21"/>
      </w:rPr>
      <w:tab/>
    </w:r>
    <w:r w:rsidR="002D41F9" w:rsidRPr="00983ADC">
      <w:rPr>
        <w:rFonts w:ascii="Tahoma" w:hAnsi="Tahoma" w:cs="Tahoma"/>
        <w:sz w:val="18"/>
        <w:szCs w:val="18"/>
      </w:rPr>
      <w:fldChar w:fldCharType="begin"/>
    </w:r>
    <w:r w:rsidR="002D41F9" w:rsidRPr="00983ADC">
      <w:rPr>
        <w:rFonts w:ascii="Tahoma" w:hAnsi="Tahoma" w:cs="Tahoma"/>
        <w:sz w:val="18"/>
        <w:szCs w:val="18"/>
      </w:rPr>
      <w:instrText>PAGE   \* MERGEFORMAT</w:instrText>
    </w:r>
    <w:r w:rsidR="002D41F9" w:rsidRPr="00983ADC">
      <w:rPr>
        <w:rFonts w:ascii="Tahoma" w:hAnsi="Tahoma" w:cs="Tahoma"/>
        <w:sz w:val="18"/>
        <w:szCs w:val="18"/>
      </w:rPr>
      <w:fldChar w:fldCharType="separate"/>
    </w:r>
    <w:r w:rsidR="00684029" w:rsidRPr="00983ADC">
      <w:rPr>
        <w:rFonts w:ascii="Tahoma" w:hAnsi="Tahoma" w:cs="Tahoma"/>
        <w:sz w:val="18"/>
        <w:szCs w:val="18"/>
      </w:rPr>
      <w:t>2</w:t>
    </w:r>
    <w:r w:rsidR="002D41F9" w:rsidRPr="00983AD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784B" w14:textId="77777777" w:rsidR="002D41F9" w:rsidRPr="003B3B5D" w:rsidRDefault="002D41F9" w:rsidP="003B3B5D">
    <w:pPr>
      <w:widowControl/>
      <w:tabs>
        <w:tab w:val="left" w:pos="4678"/>
      </w:tabs>
      <w:suppressAutoHyphens w:val="0"/>
      <w:autoSpaceDE w:val="0"/>
      <w:autoSpaceDN w:val="0"/>
      <w:adjustRightInd w:val="0"/>
      <w:rPr>
        <w:rFonts w:ascii="Tahoma" w:hAnsi="Tahoma" w:cs="Tahoma"/>
        <w:b/>
        <w:color w:val="000000"/>
        <w:sz w:val="18"/>
        <w:szCs w:val="22"/>
      </w:rPr>
    </w:pPr>
    <w:r>
      <w:rPr>
        <w:rFonts w:ascii="Tahoma" w:hAnsi="Tahoma"/>
        <w:color w:val="000000"/>
        <w:sz w:val="18"/>
        <w:szCs w:val="22"/>
      </w:rPr>
      <w:t>Zomer 2020</w:t>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B742" w14:textId="77777777" w:rsidR="00013D28" w:rsidRDefault="00013D28" w:rsidP="0059798E">
      <w:r>
        <w:separator/>
      </w:r>
    </w:p>
  </w:footnote>
  <w:footnote w:type="continuationSeparator" w:id="0">
    <w:p w14:paraId="59E9767B" w14:textId="77777777" w:rsidR="00013D28" w:rsidRDefault="00013D28" w:rsidP="0059798E">
      <w:r>
        <w:continuationSeparator/>
      </w:r>
    </w:p>
  </w:footnote>
  <w:footnote w:type="continuationNotice" w:id="1">
    <w:p w14:paraId="198289E1" w14:textId="77777777" w:rsidR="00013D28" w:rsidRDefault="00013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C949" w14:textId="4AD96AAA" w:rsidR="002D41F9" w:rsidRDefault="5CB5F92F">
    <w:pPr>
      <w:pStyle w:val="Kopfzeile"/>
      <w:jc w:val="center"/>
    </w:pPr>
    <w:r>
      <w:rPr>
        <w:noProof/>
      </w:rPr>
      <w:drawing>
        <wp:inline distT="0" distB="0" distL="0" distR="0" wp14:anchorId="11DDDCCB" wp14:editId="7C7C6C06">
          <wp:extent cx="2421678" cy="1224000"/>
          <wp:effectExtent l="0" t="0" r="4445" b="0"/>
          <wp:docPr id="1124077262" name="Grafik 1124077262"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p w14:paraId="723BD37A" w14:textId="77777777" w:rsidR="002D41F9" w:rsidRDefault="002D41F9"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2BDE" w14:textId="3C19B2E5" w:rsidR="002D41F9" w:rsidRDefault="5CB5F92F" w:rsidP="001940D7">
    <w:pPr>
      <w:pStyle w:val="Kopfzeile"/>
      <w:jc w:val="center"/>
    </w:pPr>
    <w:r>
      <w:rPr>
        <w:noProof/>
      </w:rPr>
      <w:drawing>
        <wp:inline distT="0" distB="0" distL="0" distR="0" wp14:anchorId="707700D2" wp14:editId="1116C1C8">
          <wp:extent cx="2421678" cy="1224000"/>
          <wp:effectExtent l="0" t="0" r="4445" b="0"/>
          <wp:docPr id="551948561" name="Grafik 551948561"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C0CEB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9585249"/>
    <w:multiLevelType w:val="hybridMultilevel"/>
    <w:tmpl w:val="9B28E1A2"/>
    <w:lvl w:ilvl="0" w:tplc="B7D29384">
      <w:numFmt w:val="bullet"/>
      <w:lvlText w:val="-"/>
      <w:lvlJc w:val="left"/>
      <w:pPr>
        <w:ind w:left="720" w:hanging="360"/>
      </w:pPr>
      <w:rPr>
        <w:rFonts w:ascii="Verdana" w:eastAsia="Times New Roman" w:hAnsi="Verdan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A40FC3"/>
    <w:multiLevelType w:val="hybridMultilevel"/>
    <w:tmpl w:val="865A9D94"/>
    <w:lvl w:ilvl="0" w:tplc="47CE1E5E">
      <w:numFmt w:val="bullet"/>
      <w:lvlText w:val="-"/>
      <w:lvlJc w:val="left"/>
      <w:pPr>
        <w:ind w:left="435" w:hanging="360"/>
      </w:pPr>
      <w:rPr>
        <w:rFonts w:ascii="Verdana" w:eastAsia="Times New Roman" w:hAnsi="Verdana" w:hint="default"/>
      </w:rPr>
    </w:lvl>
    <w:lvl w:ilvl="1" w:tplc="04070003" w:tentative="1">
      <w:start w:val="1"/>
      <w:numFmt w:val="bullet"/>
      <w:lvlText w:val="o"/>
      <w:lvlJc w:val="left"/>
      <w:pPr>
        <w:ind w:left="1155" w:hanging="360"/>
      </w:pPr>
      <w:rPr>
        <w:rFonts w:ascii="Courier New" w:hAnsi="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8"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4EB30DB"/>
    <w:multiLevelType w:val="hybridMultilevel"/>
    <w:tmpl w:val="D794077E"/>
    <w:lvl w:ilvl="0" w:tplc="03065E30">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02196975">
    <w:abstractNumId w:val="15"/>
  </w:num>
  <w:num w:numId="2" w16cid:durableId="1871916413">
    <w:abstractNumId w:val="4"/>
  </w:num>
  <w:num w:numId="3" w16cid:durableId="79835991">
    <w:abstractNumId w:val="10"/>
  </w:num>
  <w:num w:numId="4" w16cid:durableId="1513496775">
    <w:abstractNumId w:val="14"/>
  </w:num>
  <w:num w:numId="5" w16cid:durableId="905183489">
    <w:abstractNumId w:val="13"/>
  </w:num>
  <w:num w:numId="6" w16cid:durableId="1470704417">
    <w:abstractNumId w:val="9"/>
  </w:num>
  <w:num w:numId="7" w16cid:durableId="1341085440">
    <w:abstractNumId w:val="6"/>
  </w:num>
  <w:num w:numId="8" w16cid:durableId="1970696843">
    <w:abstractNumId w:val="8"/>
  </w:num>
  <w:num w:numId="9" w16cid:durableId="924194748">
    <w:abstractNumId w:val="3"/>
  </w:num>
  <w:num w:numId="10" w16cid:durableId="490029143">
    <w:abstractNumId w:val="2"/>
  </w:num>
  <w:num w:numId="11" w16cid:durableId="1828668858">
    <w:abstractNumId w:val="1"/>
  </w:num>
  <w:num w:numId="12" w16cid:durableId="796221401">
    <w:abstractNumId w:val="11"/>
  </w:num>
  <w:num w:numId="13" w16cid:durableId="162858988">
    <w:abstractNumId w:val="7"/>
  </w:num>
  <w:num w:numId="14" w16cid:durableId="863982258">
    <w:abstractNumId w:val="5"/>
  </w:num>
  <w:num w:numId="15" w16cid:durableId="1861776513">
    <w:abstractNumId w:val="0"/>
  </w:num>
  <w:num w:numId="16" w16cid:durableId="17463400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9C5"/>
    <w:rsid w:val="00001A15"/>
    <w:rsid w:val="00002E81"/>
    <w:rsid w:val="00003095"/>
    <w:rsid w:val="00005FBF"/>
    <w:rsid w:val="00006966"/>
    <w:rsid w:val="00012772"/>
    <w:rsid w:val="00013D28"/>
    <w:rsid w:val="00014039"/>
    <w:rsid w:val="00014BC3"/>
    <w:rsid w:val="000158FC"/>
    <w:rsid w:val="00017BC9"/>
    <w:rsid w:val="00020B7A"/>
    <w:rsid w:val="00023F55"/>
    <w:rsid w:val="00025EB7"/>
    <w:rsid w:val="00031BD5"/>
    <w:rsid w:val="00033FF9"/>
    <w:rsid w:val="00035055"/>
    <w:rsid w:val="0003607A"/>
    <w:rsid w:val="00036FA8"/>
    <w:rsid w:val="00036FAB"/>
    <w:rsid w:val="000404C9"/>
    <w:rsid w:val="0004117A"/>
    <w:rsid w:val="000454D0"/>
    <w:rsid w:val="00053798"/>
    <w:rsid w:val="00053C11"/>
    <w:rsid w:val="000562F1"/>
    <w:rsid w:val="000605DE"/>
    <w:rsid w:val="00071B44"/>
    <w:rsid w:val="00071BA8"/>
    <w:rsid w:val="00080518"/>
    <w:rsid w:val="000809E1"/>
    <w:rsid w:val="00080E4A"/>
    <w:rsid w:val="00081148"/>
    <w:rsid w:val="000825F3"/>
    <w:rsid w:val="00094717"/>
    <w:rsid w:val="000A0F0B"/>
    <w:rsid w:val="000A129D"/>
    <w:rsid w:val="000A23A4"/>
    <w:rsid w:val="000B4184"/>
    <w:rsid w:val="000B4A23"/>
    <w:rsid w:val="000B6AFB"/>
    <w:rsid w:val="000B6BA5"/>
    <w:rsid w:val="000B6D1E"/>
    <w:rsid w:val="000B7823"/>
    <w:rsid w:val="000B78FB"/>
    <w:rsid w:val="000C22F3"/>
    <w:rsid w:val="000C3180"/>
    <w:rsid w:val="000C5DA8"/>
    <w:rsid w:val="000C7311"/>
    <w:rsid w:val="000C7FCB"/>
    <w:rsid w:val="000D1128"/>
    <w:rsid w:val="000D1CD3"/>
    <w:rsid w:val="000D5D0E"/>
    <w:rsid w:val="000D6EB3"/>
    <w:rsid w:val="000E16BB"/>
    <w:rsid w:val="000E5007"/>
    <w:rsid w:val="000E6D63"/>
    <w:rsid w:val="000E76FC"/>
    <w:rsid w:val="000F1329"/>
    <w:rsid w:val="000F3550"/>
    <w:rsid w:val="000F6136"/>
    <w:rsid w:val="000F695B"/>
    <w:rsid w:val="000F6CA6"/>
    <w:rsid w:val="00100538"/>
    <w:rsid w:val="001057B3"/>
    <w:rsid w:val="00106B88"/>
    <w:rsid w:val="001071A4"/>
    <w:rsid w:val="00107519"/>
    <w:rsid w:val="00111E03"/>
    <w:rsid w:val="00112945"/>
    <w:rsid w:val="001130C5"/>
    <w:rsid w:val="00113A3E"/>
    <w:rsid w:val="00113F27"/>
    <w:rsid w:val="001165B9"/>
    <w:rsid w:val="0011773F"/>
    <w:rsid w:val="00122214"/>
    <w:rsid w:val="00122A14"/>
    <w:rsid w:val="00122C5B"/>
    <w:rsid w:val="00122C69"/>
    <w:rsid w:val="00123A84"/>
    <w:rsid w:val="001255F7"/>
    <w:rsid w:val="00125901"/>
    <w:rsid w:val="00126E52"/>
    <w:rsid w:val="001324CD"/>
    <w:rsid w:val="00133835"/>
    <w:rsid w:val="001364B4"/>
    <w:rsid w:val="00141AE8"/>
    <w:rsid w:val="00146901"/>
    <w:rsid w:val="00150691"/>
    <w:rsid w:val="001529A7"/>
    <w:rsid w:val="001568B8"/>
    <w:rsid w:val="00157F2A"/>
    <w:rsid w:val="00160EA5"/>
    <w:rsid w:val="001611FB"/>
    <w:rsid w:val="001617CD"/>
    <w:rsid w:val="00163747"/>
    <w:rsid w:val="00165C53"/>
    <w:rsid w:val="0017059A"/>
    <w:rsid w:val="00170980"/>
    <w:rsid w:val="0017105B"/>
    <w:rsid w:val="00173FAC"/>
    <w:rsid w:val="00174458"/>
    <w:rsid w:val="00175C56"/>
    <w:rsid w:val="00176E25"/>
    <w:rsid w:val="001775D8"/>
    <w:rsid w:val="0017785D"/>
    <w:rsid w:val="001839EC"/>
    <w:rsid w:val="00184691"/>
    <w:rsid w:val="00191953"/>
    <w:rsid w:val="001940D7"/>
    <w:rsid w:val="001A2CA9"/>
    <w:rsid w:val="001A63F9"/>
    <w:rsid w:val="001A6563"/>
    <w:rsid w:val="001A7341"/>
    <w:rsid w:val="001B59A2"/>
    <w:rsid w:val="001B5BBA"/>
    <w:rsid w:val="001B7732"/>
    <w:rsid w:val="001B7D0B"/>
    <w:rsid w:val="001C246D"/>
    <w:rsid w:val="001C70B9"/>
    <w:rsid w:val="001D3164"/>
    <w:rsid w:val="001D469B"/>
    <w:rsid w:val="001D52A2"/>
    <w:rsid w:val="001D638C"/>
    <w:rsid w:val="001D792D"/>
    <w:rsid w:val="001D7F08"/>
    <w:rsid w:val="001D7F19"/>
    <w:rsid w:val="001E3E02"/>
    <w:rsid w:val="001E4A4D"/>
    <w:rsid w:val="001E628C"/>
    <w:rsid w:val="001E7E93"/>
    <w:rsid w:val="001F2489"/>
    <w:rsid w:val="002014CD"/>
    <w:rsid w:val="00205D25"/>
    <w:rsid w:val="002070A3"/>
    <w:rsid w:val="0021018E"/>
    <w:rsid w:val="002101EF"/>
    <w:rsid w:val="002161D1"/>
    <w:rsid w:val="00216ADB"/>
    <w:rsid w:val="00220388"/>
    <w:rsid w:val="002207AD"/>
    <w:rsid w:val="002215BF"/>
    <w:rsid w:val="0022352F"/>
    <w:rsid w:val="00223C0C"/>
    <w:rsid w:val="00226E64"/>
    <w:rsid w:val="00231739"/>
    <w:rsid w:val="00233600"/>
    <w:rsid w:val="00234811"/>
    <w:rsid w:val="00234951"/>
    <w:rsid w:val="002366B5"/>
    <w:rsid w:val="00241A67"/>
    <w:rsid w:val="002431E7"/>
    <w:rsid w:val="002446B1"/>
    <w:rsid w:val="00247C78"/>
    <w:rsid w:val="00247D3B"/>
    <w:rsid w:val="002502DD"/>
    <w:rsid w:val="002526D1"/>
    <w:rsid w:val="0025317D"/>
    <w:rsid w:val="00254BE1"/>
    <w:rsid w:val="00255D0C"/>
    <w:rsid w:val="00255FDB"/>
    <w:rsid w:val="00261373"/>
    <w:rsid w:val="00262770"/>
    <w:rsid w:val="002627F3"/>
    <w:rsid w:val="00264997"/>
    <w:rsid w:val="002739D2"/>
    <w:rsid w:val="00274E78"/>
    <w:rsid w:val="00282637"/>
    <w:rsid w:val="00282875"/>
    <w:rsid w:val="002832D7"/>
    <w:rsid w:val="00284BA7"/>
    <w:rsid w:val="002900E0"/>
    <w:rsid w:val="00290589"/>
    <w:rsid w:val="00291E97"/>
    <w:rsid w:val="00292E44"/>
    <w:rsid w:val="002966B7"/>
    <w:rsid w:val="00296AE5"/>
    <w:rsid w:val="0029793C"/>
    <w:rsid w:val="002A34DA"/>
    <w:rsid w:val="002A3736"/>
    <w:rsid w:val="002A3752"/>
    <w:rsid w:val="002A68B7"/>
    <w:rsid w:val="002B033D"/>
    <w:rsid w:val="002B03C1"/>
    <w:rsid w:val="002B14FF"/>
    <w:rsid w:val="002B190A"/>
    <w:rsid w:val="002B1A43"/>
    <w:rsid w:val="002B1FC5"/>
    <w:rsid w:val="002B3206"/>
    <w:rsid w:val="002B4123"/>
    <w:rsid w:val="002B56AC"/>
    <w:rsid w:val="002B59F6"/>
    <w:rsid w:val="002B70B3"/>
    <w:rsid w:val="002C3E56"/>
    <w:rsid w:val="002D2212"/>
    <w:rsid w:val="002D3FC9"/>
    <w:rsid w:val="002D41F9"/>
    <w:rsid w:val="002D7885"/>
    <w:rsid w:val="002E1E5D"/>
    <w:rsid w:val="002E24D9"/>
    <w:rsid w:val="002E470A"/>
    <w:rsid w:val="002E560F"/>
    <w:rsid w:val="002E5A9A"/>
    <w:rsid w:val="002F0908"/>
    <w:rsid w:val="002F1FCB"/>
    <w:rsid w:val="002F25DA"/>
    <w:rsid w:val="002F4B06"/>
    <w:rsid w:val="002F5C65"/>
    <w:rsid w:val="002F642E"/>
    <w:rsid w:val="002F6E16"/>
    <w:rsid w:val="002F76B6"/>
    <w:rsid w:val="002F77E1"/>
    <w:rsid w:val="003003C7"/>
    <w:rsid w:val="003031BA"/>
    <w:rsid w:val="00303966"/>
    <w:rsid w:val="003045F5"/>
    <w:rsid w:val="00304B2E"/>
    <w:rsid w:val="0030544A"/>
    <w:rsid w:val="003132BC"/>
    <w:rsid w:val="00314757"/>
    <w:rsid w:val="0031659D"/>
    <w:rsid w:val="00317863"/>
    <w:rsid w:val="0032072F"/>
    <w:rsid w:val="00320A2C"/>
    <w:rsid w:val="00320B17"/>
    <w:rsid w:val="00321EF8"/>
    <w:rsid w:val="00321F9F"/>
    <w:rsid w:val="00322B42"/>
    <w:rsid w:val="0032306B"/>
    <w:rsid w:val="00323946"/>
    <w:rsid w:val="0032471A"/>
    <w:rsid w:val="003257F6"/>
    <w:rsid w:val="003264C3"/>
    <w:rsid w:val="00327436"/>
    <w:rsid w:val="003300E0"/>
    <w:rsid w:val="00333427"/>
    <w:rsid w:val="00333F1F"/>
    <w:rsid w:val="003346C3"/>
    <w:rsid w:val="003369BD"/>
    <w:rsid w:val="003378D8"/>
    <w:rsid w:val="00340AFE"/>
    <w:rsid w:val="00340C80"/>
    <w:rsid w:val="00342BD7"/>
    <w:rsid w:val="00345026"/>
    <w:rsid w:val="00352DF1"/>
    <w:rsid w:val="0035360F"/>
    <w:rsid w:val="00353F32"/>
    <w:rsid w:val="00355F6F"/>
    <w:rsid w:val="00357299"/>
    <w:rsid w:val="003602CF"/>
    <w:rsid w:val="00360328"/>
    <w:rsid w:val="00360DA0"/>
    <w:rsid w:val="0036165B"/>
    <w:rsid w:val="00361B91"/>
    <w:rsid w:val="00363E16"/>
    <w:rsid w:val="0036476F"/>
    <w:rsid w:val="00366952"/>
    <w:rsid w:val="00367CAE"/>
    <w:rsid w:val="00371AC1"/>
    <w:rsid w:val="003729F3"/>
    <w:rsid w:val="00374031"/>
    <w:rsid w:val="00376E49"/>
    <w:rsid w:val="00376F3B"/>
    <w:rsid w:val="00386FDF"/>
    <w:rsid w:val="003877A0"/>
    <w:rsid w:val="00390168"/>
    <w:rsid w:val="003938BC"/>
    <w:rsid w:val="00393DE7"/>
    <w:rsid w:val="003959B0"/>
    <w:rsid w:val="00395DB6"/>
    <w:rsid w:val="003A2815"/>
    <w:rsid w:val="003A4141"/>
    <w:rsid w:val="003A4B9F"/>
    <w:rsid w:val="003A5F85"/>
    <w:rsid w:val="003A725D"/>
    <w:rsid w:val="003B0947"/>
    <w:rsid w:val="003B170D"/>
    <w:rsid w:val="003B1A21"/>
    <w:rsid w:val="003B39F6"/>
    <w:rsid w:val="003B3B5D"/>
    <w:rsid w:val="003B4310"/>
    <w:rsid w:val="003B68BF"/>
    <w:rsid w:val="003B6C01"/>
    <w:rsid w:val="003C18B2"/>
    <w:rsid w:val="003C1E2C"/>
    <w:rsid w:val="003C4DCA"/>
    <w:rsid w:val="003C68F3"/>
    <w:rsid w:val="003C73A7"/>
    <w:rsid w:val="003D04C7"/>
    <w:rsid w:val="003D1256"/>
    <w:rsid w:val="003D3125"/>
    <w:rsid w:val="003D37B1"/>
    <w:rsid w:val="003D51C8"/>
    <w:rsid w:val="003D51FA"/>
    <w:rsid w:val="003D5609"/>
    <w:rsid w:val="003D5A66"/>
    <w:rsid w:val="003D5F07"/>
    <w:rsid w:val="003D62E5"/>
    <w:rsid w:val="003D670C"/>
    <w:rsid w:val="003D7DEF"/>
    <w:rsid w:val="003E2B41"/>
    <w:rsid w:val="003E38ED"/>
    <w:rsid w:val="003E3EBF"/>
    <w:rsid w:val="003E4988"/>
    <w:rsid w:val="003E49D3"/>
    <w:rsid w:val="003E4B37"/>
    <w:rsid w:val="003E6DFC"/>
    <w:rsid w:val="003F1224"/>
    <w:rsid w:val="003F16EC"/>
    <w:rsid w:val="003F2DBD"/>
    <w:rsid w:val="003F620E"/>
    <w:rsid w:val="003F6EE2"/>
    <w:rsid w:val="003F7DD6"/>
    <w:rsid w:val="00410E24"/>
    <w:rsid w:val="00414077"/>
    <w:rsid w:val="00414DD2"/>
    <w:rsid w:val="0041770A"/>
    <w:rsid w:val="004210F4"/>
    <w:rsid w:val="00421BF4"/>
    <w:rsid w:val="0042204A"/>
    <w:rsid w:val="0042208E"/>
    <w:rsid w:val="00422625"/>
    <w:rsid w:val="004244AA"/>
    <w:rsid w:val="00424907"/>
    <w:rsid w:val="00425FD8"/>
    <w:rsid w:val="004261B1"/>
    <w:rsid w:val="00426EC6"/>
    <w:rsid w:val="0043136C"/>
    <w:rsid w:val="00433371"/>
    <w:rsid w:val="00433F3D"/>
    <w:rsid w:val="00437BF4"/>
    <w:rsid w:val="00443962"/>
    <w:rsid w:val="00447866"/>
    <w:rsid w:val="004506FA"/>
    <w:rsid w:val="00450BC5"/>
    <w:rsid w:val="004626C2"/>
    <w:rsid w:val="0046303D"/>
    <w:rsid w:val="00472351"/>
    <w:rsid w:val="004739C5"/>
    <w:rsid w:val="00475A72"/>
    <w:rsid w:val="00477621"/>
    <w:rsid w:val="0048592A"/>
    <w:rsid w:val="004861BB"/>
    <w:rsid w:val="0048771D"/>
    <w:rsid w:val="00493477"/>
    <w:rsid w:val="0049402B"/>
    <w:rsid w:val="00494236"/>
    <w:rsid w:val="00495746"/>
    <w:rsid w:val="00495F84"/>
    <w:rsid w:val="00496F05"/>
    <w:rsid w:val="00497D9A"/>
    <w:rsid w:val="004A0487"/>
    <w:rsid w:val="004A28EF"/>
    <w:rsid w:val="004A4823"/>
    <w:rsid w:val="004A69B1"/>
    <w:rsid w:val="004A6DF7"/>
    <w:rsid w:val="004A6F7F"/>
    <w:rsid w:val="004B07A7"/>
    <w:rsid w:val="004B5F1C"/>
    <w:rsid w:val="004B6E31"/>
    <w:rsid w:val="004B7A3B"/>
    <w:rsid w:val="004C0702"/>
    <w:rsid w:val="004C12C4"/>
    <w:rsid w:val="004C28FA"/>
    <w:rsid w:val="004C2E92"/>
    <w:rsid w:val="004C5B8E"/>
    <w:rsid w:val="004C6508"/>
    <w:rsid w:val="004C6D15"/>
    <w:rsid w:val="004C6E04"/>
    <w:rsid w:val="004D0CBF"/>
    <w:rsid w:val="004D1F81"/>
    <w:rsid w:val="004D21D7"/>
    <w:rsid w:val="004D2443"/>
    <w:rsid w:val="004D363A"/>
    <w:rsid w:val="004D513B"/>
    <w:rsid w:val="004D6810"/>
    <w:rsid w:val="004E2D3F"/>
    <w:rsid w:val="004E4833"/>
    <w:rsid w:val="004E5DB1"/>
    <w:rsid w:val="004F043F"/>
    <w:rsid w:val="004F16DA"/>
    <w:rsid w:val="004F22CF"/>
    <w:rsid w:val="004F283C"/>
    <w:rsid w:val="004F349F"/>
    <w:rsid w:val="004F5039"/>
    <w:rsid w:val="004F6154"/>
    <w:rsid w:val="004F7CEC"/>
    <w:rsid w:val="00502D26"/>
    <w:rsid w:val="00503201"/>
    <w:rsid w:val="005062D7"/>
    <w:rsid w:val="00514422"/>
    <w:rsid w:val="00515AE8"/>
    <w:rsid w:val="00515FF3"/>
    <w:rsid w:val="0051681B"/>
    <w:rsid w:val="005210CD"/>
    <w:rsid w:val="00524F30"/>
    <w:rsid w:val="00525551"/>
    <w:rsid w:val="005255D2"/>
    <w:rsid w:val="005259DB"/>
    <w:rsid w:val="00525E3B"/>
    <w:rsid w:val="005300BB"/>
    <w:rsid w:val="005302CE"/>
    <w:rsid w:val="00531F4F"/>
    <w:rsid w:val="00532CE8"/>
    <w:rsid w:val="00540053"/>
    <w:rsid w:val="00544EC8"/>
    <w:rsid w:val="00547767"/>
    <w:rsid w:val="00547F44"/>
    <w:rsid w:val="00551135"/>
    <w:rsid w:val="005536B0"/>
    <w:rsid w:val="00556D79"/>
    <w:rsid w:val="00556EDB"/>
    <w:rsid w:val="0056014D"/>
    <w:rsid w:val="00560341"/>
    <w:rsid w:val="0056041A"/>
    <w:rsid w:val="005610DB"/>
    <w:rsid w:val="00561FB5"/>
    <w:rsid w:val="00563AE2"/>
    <w:rsid w:val="00564331"/>
    <w:rsid w:val="005669CA"/>
    <w:rsid w:val="00566EBD"/>
    <w:rsid w:val="0057084B"/>
    <w:rsid w:val="00571208"/>
    <w:rsid w:val="00573D41"/>
    <w:rsid w:val="005742B9"/>
    <w:rsid w:val="005766C1"/>
    <w:rsid w:val="005769BF"/>
    <w:rsid w:val="00580604"/>
    <w:rsid w:val="005807E2"/>
    <w:rsid w:val="00582AC2"/>
    <w:rsid w:val="0058523D"/>
    <w:rsid w:val="00587C47"/>
    <w:rsid w:val="005905E8"/>
    <w:rsid w:val="0059131C"/>
    <w:rsid w:val="0059149D"/>
    <w:rsid w:val="0059161C"/>
    <w:rsid w:val="005940F5"/>
    <w:rsid w:val="00595600"/>
    <w:rsid w:val="0059592E"/>
    <w:rsid w:val="00596950"/>
    <w:rsid w:val="0059798E"/>
    <w:rsid w:val="005A150C"/>
    <w:rsid w:val="005A3A91"/>
    <w:rsid w:val="005A4516"/>
    <w:rsid w:val="005A6092"/>
    <w:rsid w:val="005A7466"/>
    <w:rsid w:val="005A76BA"/>
    <w:rsid w:val="005A7972"/>
    <w:rsid w:val="005A7A6A"/>
    <w:rsid w:val="005B1A27"/>
    <w:rsid w:val="005B28F4"/>
    <w:rsid w:val="005B3EF2"/>
    <w:rsid w:val="005B4A1E"/>
    <w:rsid w:val="005B7A0E"/>
    <w:rsid w:val="005B7C09"/>
    <w:rsid w:val="005B7E02"/>
    <w:rsid w:val="005C0241"/>
    <w:rsid w:val="005C135F"/>
    <w:rsid w:val="005C16A1"/>
    <w:rsid w:val="005C179E"/>
    <w:rsid w:val="005C3694"/>
    <w:rsid w:val="005C5EB8"/>
    <w:rsid w:val="005D1A49"/>
    <w:rsid w:val="005D1B88"/>
    <w:rsid w:val="005D2A3E"/>
    <w:rsid w:val="005D3BF2"/>
    <w:rsid w:val="005D3C56"/>
    <w:rsid w:val="005E1E79"/>
    <w:rsid w:val="005E44AA"/>
    <w:rsid w:val="005E64A9"/>
    <w:rsid w:val="005E660F"/>
    <w:rsid w:val="005E6D3F"/>
    <w:rsid w:val="005F1A7E"/>
    <w:rsid w:val="005F21B0"/>
    <w:rsid w:val="005F2A1D"/>
    <w:rsid w:val="005F308B"/>
    <w:rsid w:val="005F3E81"/>
    <w:rsid w:val="005F56D2"/>
    <w:rsid w:val="005F5E7D"/>
    <w:rsid w:val="005F78DE"/>
    <w:rsid w:val="00604945"/>
    <w:rsid w:val="00605D68"/>
    <w:rsid w:val="00606D01"/>
    <w:rsid w:val="006114C8"/>
    <w:rsid w:val="006126BF"/>
    <w:rsid w:val="006128DF"/>
    <w:rsid w:val="006175C5"/>
    <w:rsid w:val="00617CC0"/>
    <w:rsid w:val="00621885"/>
    <w:rsid w:val="00621B0C"/>
    <w:rsid w:val="00621D57"/>
    <w:rsid w:val="00623065"/>
    <w:rsid w:val="006268C7"/>
    <w:rsid w:val="0062768E"/>
    <w:rsid w:val="00631F36"/>
    <w:rsid w:val="0063209F"/>
    <w:rsid w:val="00632603"/>
    <w:rsid w:val="00632852"/>
    <w:rsid w:val="00634B28"/>
    <w:rsid w:val="00635C82"/>
    <w:rsid w:val="00637932"/>
    <w:rsid w:val="00637C73"/>
    <w:rsid w:val="0064061B"/>
    <w:rsid w:val="00640A66"/>
    <w:rsid w:val="00641A5D"/>
    <w:rsid w:val="00643543"/>
    <w:rsid w:val="006471F2"/>
    <w:rsid w:val="00647732"/>
    <w:rsid w:val="0065099A"/>
    <w:rsid w:val="0065230F"/>
    <w:rsid w:val="00652AE6"/>
    <w:rsid w:val="006544D2"/>
    <w:rsid w:val="006554A9"/>
    <w:rsid w:val="0066404B"/>
    <w:rsid w:val="00664C82"/>
    <w:rsid w:val="00664D42"/>
    <w:rsid w:val="0066539F"/>
    <w:rsid w:val="00665F70"/>
    <w:rsid w:val="0066660C"/>
    <w:rsid w:val="00666A74"/>
    <w:rsid w:val="00671C0E"/>
    <w:rsid w:val="0067475B"/>
    <w:rsid w:val="006748A5"/>
    <w:rsid w:val="006749C4"/>
    <w:rsid w:val="0068079E"/>
    <w:rsid w:val="006835E5"/>
    <w:rsid w:val="00684029"/>
    <w:rsid w:val="00687F16"/>
    <w:rsid w:val="006936C8"/>
    <w:rsid w:val="0069756C"/>
    <w:rsid w:val="00697766"/>
    <w:rsid w:val="006A1C84"/>
    <w:rsid w:val="006A29DC"/>
    <w:rsid w:val="006A311E"/>
    <w:rsid w:val="006A3F70"/>
    <w:rsid w:val="006A779B"/>
    <w:rsid w:val="006A7C4D"/>
    <w:rsid w:val="006B0047"/>
    <w:rsid w:val="006B026E"/>
    <w:rsid w:val="006B1334"/>
    <w:rsid w:val="006B1A21"/>
    <w:rsid w:val="006B1ECA"/>
    <w:rsid w:val="006B33F7"/>
    <w:rsid w:val="006B361B"/>
    <w:rsid w:val="006B66C7"/>
    <w:rsid w:val="006C48EC"/>
    <w:rsid w:val="006C4FB5"/>
    <w:rsid w:val="006D019C"/>
    <w:rsid w:val="006D2CC3"/>
    <w:rsid w:val="006E0DA2"/>
    <w:rsid w:val="006E3D8C"/>
    <w:rsid w:val="006E5504"/>
    <w:rsid w:val="006E787A"/>
    <w:rsid w:val="006F31C9"/>
    <w:rsid w:val="006F3F89"/>
    <w:rsid w:val="006F6BF6"/>
    <w:rsid w:val="006F6EDA"/>
    <w:rsid w:val="00700674"/>
    <w:rsid w:val="00703E51"/>
    <w:rsid w:val="007055FA"/>
    <w:rsid w:val="00707088"/>
    <w:rsid w:val="0070731F"/>
    <w:rsid w:val="00707782"/>
    <w:rsid w:val="007078EF"/>
    <w:rsid w:val="00711A3B"/>
    <w:rsid w:val="0071394F"/>
    <w:rsid w:val="0071578D"/>
    <w:rsid w:val="007216AD"/>
    <w:rsid w:val="00724EC1"/>
    <w:rsid w:val="007254AE"/>
    <w:rsid w:val="00725C31"/>
    <w:rsid w:val="00725E9B"/>
    <w:rsid w:val="007263B1"/>
    <w:rsid w:val="00726E2E"/>
    <w:rsid w:val="00727416"/>
    <w:rsid w:val="00730EFA"/>
    <w:rsid w:val="00733B1E"/>
    <w:rsid w:val="00735356"/>
    <w:rsid w:val="00737283"/>
    <w:rsid w:val="00737AD7"/>
    <w:rsid w:val="00741D6A"/>
    <w:rsid w:val="007429A7"/>
    <w:rsid w:val="00742DEE"/>
    <w:rsid w:val="00743A79"/>
    <w:rsid w:val="00743CC0"/>
    <w:rsid w:val="007448FF"/>
    <w:rsid w:val="007471FB"/>
    <w:rsid w:val="00747914"/>
    <w:rsid w:val="00750367"/>
    <w:rsid w:val="0075299E"/>
    <w:rsid w:val="00755A8A"/>
    <w:rsid w:val="007572D8"/>
    <w:rsid w:val="007607BB"/>
    <w:rsid w:val="00762CA2"/>
    <w:rsid w:val="00763136"/>
    <w:rsid w:val="00764691"/>
    <w:rsid w:val="00764C17"/>
    <w:rsid w:val="00773B5F"/>
    <w:rsid w:val="00774D7E"/>
    <w:rsid w:val="00775959"/>
    <w:rsid w:val="00775D47"/>
    <w:rsid w:val="00776B05"/>
    <w:rsid w:val="0077702D"/>
    <w:rsid w:val="00782F0B"/>
    <w:rsid w:val="00783975"/>
    <w:rsid w:val="007842EB"/>
    <w:rsid w:val="0078522A"/>
    <w:rsid w:val="007921E4"/>
    <w:rsid w:val="007922ED"/>
    <w:rsid w:val="0079475F"/>
    <w:rsid w:val="007949F6"/>
    <w:rsid w:val="0079538F"/>
    <w:rsid w:val="007955B5"/>
    <w:rsid w:val="00797BE1"/>
    <w:rsid w:val="007A08B8"/>
    <w:rsid w:val="007A17F2"/>
    <w:rsid w:val="007A1AC0"/>
    <w:rsid w:val="007A2217"/>
    <w:rsid w:val="007A29AA"/>
    <w:rsid w:val="007A3071"/>
    <w:rsid w:val="007A44F0"/>
    <w:rsid w:val="007A5F3E"/>
    <w:rsid w:val="007A6FDA"/>
    <w:rsid w:val="007B0B35"/>
    <w:rsid w:val="007B12FB"/>
    <w:rsid w:val="007B27FB"/>
    <w:rsid w:val="007B552D"/>
    <w:rsid w:val="007B787B"/>
    <w:rsid w:val="007B7C12"/>
    <w:rsid w:val="007C077B"/>
    <w:rsid w:val="007C1126"/>
    <w:rsid w:val="007C4DA3"/>
    <w:rsid w:val="007D11FF"/>
    <w:rsid w:val="007D1F73"/>
    <w:rsid w:val="007D4A97"/>
    <w:rsid w:val="007E0589"/>
    <w:rsid w:val="007E0865"/>
    <w:rsid w:val="007E239E"/>
    <w:rsid w:val="007E4AE2"/>
    <w:rsid w:val="007E7265"/>
    <w:rsid w:val="007F16FB"/>
    <w:rsid w:val="007F1AEE"/>
    <w:rsid w:val="007F4F27"/>
    <w:rsid w:val="008018A5"/>
    <w:rsid w:val="0080404F"/>
    <w:rsid w:val="008047D5"/>
    <w:rsid w:val="008058E8"/>
    <w:rsid w:val="00806478"/>
    <w:rsid w:val="00807A48"/>
    <w:rsid w:val="00820233"/>
    <w:rsid w:val="00820308"/>
    <w:rsid w:val="008204E2"/>
    <w:rsid w:val="00825869"/>
    <w:rsid w:val="008305C5"/>
    <w:rsid w:val="00831ECE"/>
    <w:rsid w:val="00832EA3"/>
    <w:rsid w:val="008337CF"/>
    <w:rsid w:val="00833FFA"/>
    <w:rsid w:val="0083622D"/>
    <w:rsid w:val="0083659B"/>
    <w:rsid w:val="00836932"/>
    <w:rsid w:val="00836BC0"/>
    <w:rsid w:val="00837990"/>
    <w:rsid w:val="00840293"/>
    <w:rsid w:val="00846D51"/>
    <w:rsid w:val="00850942"/>
    <w:rsid w:val="00851ABA"/>
    <w:rsid w:val="008528C0"/>
    <w:rsid w:val="008530AA"/>
    <w:rsid w:val="00854BC9"/>
    <w:rsid w:val="00856031"/>
    <w:rsid w:val="00860D0D"/>
    <w:rsid w:val="008638C9"/>
    <w:rsid w:val="00864519"/>
    <w:rsid w:val="00866C09"/>
    <w:rsid w:val="00867747"/>
    <w:rsid w:val="00870915"/>
    <w:rsid w:val="00872A70"/>
    <w:rsid w:val="00872F53"/>
    <w:rsid w:val="00874925"/>
    <w:rsid w:val="00874EF6"/>
    <w:rsid w:val="00875AFF"/>
    <w:rsid w:val="00875C74"/>
    <w:rsid w:val="0088042F"/>
    <w:rsid w:val="00881EEF"/>
    <w:rsid w:val="008854FC"/>
    <w:rsid w:val="00885BE5"/>
    <w:rsid w:val="0089212E"/>
    <w:rsid w:val="00894081"/>
    <w:rsid w:val="008948DA"/>
    <w:rsid w:val="008956FD"/>
    <w:rsid w:val="00897BDA"/>
    <w:rsid w:val="008A2486"/>
    <w:rsid w:val="008A33E7"/>
    <w:rsid w:val="008B0D63"/>
    <w:rsid w:val="008B43FC"/>
    <w:rsid w:val="008B6764"/>
    <w:rsid w:val="008B6828"/>
    <w:rsid w:val="008B722D"/>
    <w:rsid w:val="008C0F06"/>
    <w:rsid w:val="008C0FF9"/>
    <w:rsid w:val="008C5FC3"/>
    <w:rsid w:val="008C7791"/>
    <w:rsid w:val="008D1AE1"/>
    <w:rsid w:val="008D1D9A"/>
    <w:rsid w:val="008D2037"/>
    <w:rsid w:val="008D3455"/>
    <w:rsid w:val="008D37F4"/>
    <w:rsid w:val="008D3CB2"/>
    <w:rsid w:val="008D6F15"/>
    <w:rsid w:val="008E00F4"/>
    <w:rsid w:val="008E3238"/>
    <w:rsid w:val="008E372E"/>
    <w:rsid w:val="008E3865"/>
    <w:rsid w:val="008E4C09"/>
    <w:rsid w:val="008E6F17"/>
    <w:rsid w:val="008E7670"/>
    <w:rsid w:val="008F018B"/>
    <w:rsid w:val="008F1BFB"/>
    <w:rsid w:val="008F2285"/>
    <w:rsid w:val="008F33E0"/>
    <w:rsid w:val="008F342C"/>
    <w:rsid w:val="008F41B6"/>
    <w:rsid w:val="008F49BC"/>
    <w:rsid w:val="008F5035"/>
    <w:rsid w:val="00900098"/>
    <w:rsid w:val="00900E23"/>
    <w:rsid w:val="00901099"/>
    <w:rsid w:val="00901E49"/>
    <w:rsid w:val="00902653"/>
    <w:rsid w:val="009031B0"/>
    <w:rsid w:val="00903F0D"/>
    <w:rsid w:val="00906D83"/>
    <w:rsid w:val="009122C7"/>
    <w:rsid w:val="00913188"/>
    <w:rsid w:val="00914A6E"/>
    <w:rsid w:val="00920165"/>
    <w:rsid w:val="00920D40"/>
    <w:rsid w:val="00921283"/>
    <w:rsid w:val="00925C7E"/>
    <w:rsid w:val="00926710"/>
    <w:rsid w:val="00930C48"/>
    <w:rsid w:val="00930D32"/>
    <w:rsid w:val="00932048"/>
    <w:rsid w:val="00935D64"/>
    <w:rsid w:val="0093697D"/>
    <w:rsid w:val="00936E15"/>
    <w:rsid w:val="00937020"/>
    <w:rsid w:val="00940369"/>
    <w:rsid w:val="00940813"/>
    <w:rsid w:val="00942290"/>
    <w:rsid w:val="00944B71"/>
    <w:rsid w:val="00945DF2"/>
    <w:rsid w:val="00945E5B"/>
    <w:rsid w:val="00951017"/>
    <w:rsid w:val="00952891"/>
    <w:rsid w:val="00954697"/>
    <w:rsid w:val="00955383"/>
    <w:rsid w:val="009563D8"/>
    <w:rsid w:val="00957138"/>
    <w:rsid w:val="00965331"/>
    <w:rsid w:val="009664A3"/>
    <w:rsid w:val="00966EB3"/>
    <w:rsid w:val="00967213"/>
    <w:rsid w:val="0097363E"/>
    <w:rsid w:val="00983ADC"/>
    <w:rsid w:val="009851C2"/>
    <w:rsid w:val="00985A2F"/>
    <w:rsid w:val="00985E96"/>
    <w:rsid w:val="0098613A"/>
    <w:rsid w:val="009875C0"/>
    <w:rsid w:val="00990C69"/>
    <w:rsid w:val="00990D89"/>
    <w:rsid w:val="00993ED6"/>
    <w:rsid w:val="00997A46"/>
    <w:rsid w:val="00997BC3"/>
    <w:rsid w:val="009A3F6E"/>
    <w:rsid w:val="009A4122"/>
    <w:rsid w:val="009A64FB"/>
    <w:rsid w:val="009A7905"/>
    <w:rsid w:val="009A797B"/>
    <w:rsid w:val="009A7ECC"/>
    <w:rsid w:val="009B152A"/>
    <w:rsid w:val="009C094F"/>
    <w:rsid w:val="009C11AA"/>
    <w:rsid w:val="009C4A7B"/>
    <w:rsid w:val="009C5C7D"/>
    <w:rsid w:val="009C62E5"/>
    <w:rsid w:val="009C63FF"/>
    <w:rsid w:val="009C6AB4"/>
    <w:rsid w:val="009C77C1"/>
    <w:rsid w:val="009D10D8"/>
    <w:rsid w:val="009D2E98"/>
    <w:rsid w:val="009D4302"/>
    <w:rsid w:val="009D442E"/>
    <w:rsid w:val="009D446E"/>
    <w:rsid w:val="009D4C84"/>
    <w:rsid w:val="009D6156"/>
    <w:rsid w:val="009D6861"/>
    <w:rsid w:val="009D6871"/>
    <w:rsid w:val="009D6EF7"/>
    <w:rsid w:val="009D70CB"/>
    <w:rsid w:val="009E3371"/>
    <w:rsid w:val="009E6A12"/>
    <w:rsid w:val="009F0FCF"/>
    <w:rsid w:val="009F347D"/>
    <w:rsid w:val="009F3ED9"/>
    <w:rsid w:val="009F4606"/>
    <w:rsid w:val="009F555B"/>
    <w:rsid w:val="009F7D77"/>
    <w:rsid w:val="00A01AAA"/>
    <w:rsid w:val="00A0346B"/>
    <w:rsid w:val="00A06216"/>
    <w:rsid w:val="00A069B7"/>
    <w:rsid w:val="00A07AE5"/>
    <w:rsid w:val="00A10E8E"/>
    <w:rsid w:val="00A15A6B"/>
    <w:rsid w:val="00A15C70"/>
    <w:rsid w:val="00A1687C"/>
    <w:rsid w:val="00A17A94"/>
    <w:rsid w:val="00A239C9"/>
    <w:rsid w:val="00A24A69"/>
    <w:rsid w:val="00A24E1D"/>
    <w:rsid w:val="00A26C8A"/>
    <w:rsid w:val="00A3092C"/>
    <w:rsid w:val="00A3190F"/>
    <w:rsid w:val="00A32212"/>
    <w:rsid w:val="00A32CBA"/>
    <w:rsid w:val="00A34666"/>
    <w:rsid w:val="00A418AC"/>
    <w:rsid w:val="00A41B7A"/>
    <w:rsid w:val="00A43715"/>
    <w:rsid w:val="00A4428E"/>
    <w:rsid w:val="00A46A2A"/>
    <w:rsid w:val="00A511DE"/>
    <w:rsid w:val="00A53C50"/>
    <w:rsid w:val="00A557F4"/>
    <w:rsid w:val="00A57F84"/>
    <w:rsid w:val="00A57FD3"/>
    <w:rsid w:val="00A624BC"/>
    <w:rsid w:val="00A66D1D"/>
    <w:rsid w:val="00A672C9"/>
    <w:rsid w:val="00A7076E"/>
    <w:rsid w:val="00A73193"/>
    <w:rsid w:val="00A73C8F"/>
    <w:rsid w:val="00A73CEB"/>
    <w:rsid w:val="00A74A41"/>
    <w:rsid w:val="00A75086"/>
    <w:rsid w:val="00A75C45"/>
    <w:rsid w:val="00A82F26"/>
    <w:rsid w:val="00A85EEE"/>
    <w:rsid w:val="00A91ABA"/>
    <w:rsid w:val="00A9369A"/>
    <w:rsid w:val="00AA105C"/>
    <w:rsid w:val="00AA5962"/>
    <w:rsid w:val="00AA6D3B"/>
    <w:rsid w:val="00AB1209"/>
    <w:rsid w:val="00AB538C"/>
    <w:rsid w:val="00AB7367"/>
    <w:rsid w:val="00AB740E"/>
    <w:rsid w:val="00AB7CD5"/>
    <w:rsid w:val="00AC0111"/>
    <w:rsid w:val="00AC1F38"/>
    <w:rsid w:val="00AC318E"/>
    <w:rsid w:val="00AC597E"/>
    <w:rsid w:val="00AD09B0"/>
    <w:rsid w:val="00AD3274"/>
    <w:rsid w:val="00AD3D05"/>
    <w:rsid w:val="00AD4FAD"/>
    <w:rsid w:val="00AD67E6"/>
    <w:rsid w:val="00AD7C12"/>
    <w:rsid w:val="00AE2120"/>
    <w:rsid w:val="00AE6ED9"/>
    <w:rsid w:val="00AF27BB"/>
    <w:rsid w:val="00AF2A19"/>
    <w:rsid w:val="00AF3101"/>
    <w:rsid w:val="00AF3A80"/>
    <w:rsid w:val="00AF44FF"/>
    <w:rsid w:val="00B0149A"/>
    <w:rsid w:val="00B0370F"/>
    <w:rsid w:val="00B03E78"/>
    <w:rsid w:val="00B04D8E"/>
    <w:rsid w:val="00B04DAC"/>
    <w:rsid w:val="00B0527C"/>
    <w:rsid w:val="00B06ED2"/>
    <w:rsid w:val="00B11736"/>
    <w:rsid w:val="00B11C37"/>
    <w:rsid w:val="00B11D2B"/>
    <w:rsid w:val="00B13FCA"/>
    <w:rsid w:val="00B15C4E"/>
    <w:rsid w:val="00B25E6C"/>
    <w:rsid w:val="00B2623F"/>
    <w:rsid w:val="00B27A75"/>
    <w:rsid w:val="00B32CE9"/>
    <w:rsid w:val="00B34123"/>
    <w:rsid w:val="00B34525"/>
    <w:rsid w:val="00B3452D"/>
    <w:rsid w:val="00B359B2"/>
    <w:rsid w:val="00B35F17"/>
    <w:rsid w:val="00B403C5"/>
    <w:rsid w:val="00B42E31"/>
    <w:rsid w:val="00B433C9"/>
    <w:rsid w:val="00B43586"/>
    <w:rsid w:val="00B475EA"/>
    <w:rsid w:val="00B47C42"/>
    <w:rsid w:val="00B50336"/>
    <w:rsid w:val="00B51444"/>
    <w:rsid w:val="00B51C19"/>
    <w:rsid w:val="00B5221D"/>
    <w:rsid w:val="00B53109"/>
    <w:rsid w:val="00B54112"/>
    <w:rsid w:val="00B55C34"/>
    <w:rsid w:val="00B572E4"/>
    <w:rsid w:val="00B60E76"/>
    <w:rsid w:val="00B6249A"/>
    <w:rsid w:val="00B625E7"/>
    <w:rsid w:val="00B667ED"/>
    <w:rsid w:val="00B668B5"/>
    <w:rsid w:val="00B66D33"/>
    <w:rsid w:val="00B7043D"/>
    <w:rsid w:val="00B704F5"/>
    <w:rsid w:val="00B70A75"/>
    <w:rsid w:val="00B809C2"/>
    <w:rsid w:val="00B81123"/>
    <w:rsid w:val="00B84C8B"/>
    <w:rsid w:val="00B86C46"/>
    <w:rsid w:val="00B8749C"/>
    <w:rsid w:val="00B9014B"/>
    <w:rsid w:val="00B90C06"/>
    <w:rsid w:val="00B94270"/>
    <w:rsid w:val="00BA0857"/>
    <w:rsid w:val="00BA14F3"/>
    <w:rsid w:val="00BA2FD2"/>
    <w:rsid w:val="00BA4493"/>
    <w:rsid w:val="00BA6F06"/>
    <w:rsid w:val="00BA7519"/>
    <w:rsid w:val="00BB0AB2"/>
    <w:rsid w:val="00BB2C55"/>
    <w:rsid w:val="00BB4A56"/>
    <w:rsid w:val="00BC1AEF"/>
    <w:rsid w:val="00BC25FE"/>
    <w:rsid w:val="00BC317C"/>
    <w:rsid w:val="00BC4500"/>
    <w:rsid w:val="00BC630E"/>
    <w:rsid w:val="00BD08C5"/>
    <w:rsid w:val="00BD3B0C"/>
    <w:rsid w:val="00BD4AB5"/>
    <w:rsid w:val="00BD53E3"/>
    <w:rsid w:val="00BD65C2"/>
    <w:rsid w:val="00BD66C7"/>
    <w:rsid w:val="00BD6BD7"/>
    <w:rsid w:val="00BE3DB2"/>
    <w:rsid w:val="00BE535E"/>
    <w:rsid w:val="00BE6907"/>
    <w:rsid w:val="00BF0362"/>
    <w:rsid w:val="00BF4E26"/>
    <w:rsid w:val="00BF708F"/>
    <w:rsid w:val="00C049D8"/>
    <w:rsid w:val="00C120A0"/>
    <w:rsid w:val="00C12C5F"/>
    <w:rsid w:val="00C15C8D"/>
    <w:rsid w:val="00C16187"/>
    <w:rsid w:val="00C1715B"/>
    <w:rsid w:val="00C17F49"/>
    <w:rsid w:val="00C20427"/>
    <w:rsid w:val="00C248FA"/>
    <w:rsid w:val="00C24D60"/>
    <w:rsid w:val="00C25903"/>
    <w:rsid w:val="00C4153C"/>
    <w:rsid w:val="00C4514E"/>
    <w:rsid w:val="00C45C64"/>
    <w:rsid w:val="00C5080F"/>
    <w:rsid w:val="00C5108C"/>
    <w:rsid w:val="00C52A7E"/>
    <w:rsid w:val="00C56555"/>
    <w:rsid w:val="00C57ACE"/>
    <w:rsid w:val="00C57EB6"/>
    <w:rsid w:val="00C60BCA"/>
    <w:rsid w:val="00C615F1"/>
    <w:rsid w:val="00C63818"/>
    <w:rsid w:val="00C638FE"/>
    <w:rsid w:val="00C66612"/>
    <w:rsid w:val="00C66DAB"/>
    <w:rsid w:val="00C674CD"/>
    <w:rsid w:val="00C70386"/>
    <w:rsid w:val="00C73896"/>
    <w:rsid w:val="00C73A3B"/>
    <w:rsid w:val="00C74F26"/>
    <w:rsid w:val="00C75F29"/>
    <w:rsid w:val="00C76241"/>
    <w:rsid w:val="00C80DF0"/>
    <w:rsid w:val="00C82F40"/>
    <w:rsid w:val="00C859FB"/>
    <w:rsid w:val="00C92029"/>
    <w:rsid w:val="00C93700"/>
    <w:rsid w:val="00CA283C"/>
    <w:rsid w:val="00CA4992"/>
    <w:rsid w:val="00CA570A"/>
    <w:rsid w:val="00CA5CBB"/>
    <w:rsid w:val="00CA7548"/>
    <w:rsid w:val="00CB10DA"/>
    <w:rsid w:val="00CB23C0"/>
    <w:rsid w:val="00CB6431"/>
    <w:rsid w:val="00CB657A"/>
    <w:rsid w:val="00CC2932"/>
    <w:rsid w:val="00CC3684"/>
    <w:rsid w:val="00CC5E0D"/>
    <w:rsid w:val="00CC6FA9"/>
    <w:rsid w:val="00CD024F"/>
    <w:rsid w:val="00CD0A08"/>
    <w:rsid w:val="00CD0BDF"/>
    <w:rsid w:val="00CD1083"/>
    <w:rsid w:val="00CD1A85"/>
    <w:rsid w:val="00CD2F09"/>
    <w:rsid w:val="00CD33F5"/>
    <w:rsid w:val="00CD573B"/>
    <w:rsid w:val="00CE01DF"/>
    <w:rsid w:val="00CE065A"/>
    <w:rsid w:val="00CE09A4"/>
    <w:rsid w:val="00CE0AD2"/>
    <w:rsid w:val="00CE1282"/>
    <w:rsid w:val="00CE41CC"/>
    <w:rsid w:val="00CE50A1"/>
    <w:rsid w:val="00CF1CA6"/>
    <w:rsid w:val="00CF5448"/>
    <w:rsid w:val="00CF62F9"/>
    <w:rsid w:val="00D03D8A"/>
    <w:rsid w:val="00D0670E"/>
    <w:rsid w:val="00D123BD"/>
    <w:rsid w:val="00D1245A"/>
    <w:rsid w:val="00D13095"/>
    <w:rsid w:val="00D15C1D"/>
    <w:rsid w:val="00D168FE"/>
    <w:rsid w:val="00D16F75"/>
    <w:rsid w:val="00D2119F"/>
    <w:rsid w:val="00D22C55"/>
    <w:rsid w:val="00D23E51"/>
    <w:rsid w:val="00D24509"/>
    <w:rsid w:val="00D24CA2"/>
    <w:rsid w:val="00D34420"/>
    <w:rsid w:val="00D37122"/>
    <w:rsid w:val="00D41D40"/>
    <w:rsid w:val="00D42C72"/>
    <w:rsid w:val="00D45D8C"/>
    <w:rsid w:val="00D470CC"/>
    <w:rsid w:val="00D53BFD"/>
    <w:rsid w:val="00D54E99"/>
    <w:rsid w:val="00D55F08"/>
    <w:rsid w:val="00D569F6"/>
    <w:rsid w:val="00D60468"/>
    <w:rsid w:val="00D629D4"/>
    <w:rsid w:val="00D62C3A"/>
    <w:rsid w:val="00D63582"/>
    <w:rsid w:val="00D63949"/>
    <w:rsid w:val="00D6398E"/>
    <w:rsid w:val="00D646EF"/>
    <w:rsid w:val="00D64F2F"/>
    <w:rsid w:val="00D7465B"/>
    <w:rsid w:val="00D801ED"/>
    <w:rsid w:val="00D822C5"/>
    <w:rsid w:val="00D841CB"/>
    <w:rsid w:val="00D86243"/>
    <w:rsid w:val="00D87584"/>
    <w:rsid w:val="00D87F65"/>
    <w:rsid w:val="00D93A1C"/>
    <w:rsid w:val="00D95121"/>
    <w:rsid w:val="00D9522F"/>
    <w:rsid w:val="00D95F64"/>
    <w:rsid w:val="00DA0018"/>
    <w:rsid w:val="00DA41E3"/>
    <w:rsid w:val="00DA42C8"/>
    <w:rsid w:val="00DA58E7"/>
    <w:rsid w:val="00DA7270"/>
    <w:rsid w:val="00DA7C7B"/>
    <w:rsid w:val="00DB0188"/>
    <w:rsid w:val="00DB2339"/>
    <w:rsid w:val="00DB6B71"/>
    <w:rsid w:val="00DB74D1"/>
    <w:rsid w:val="00DC195D"/>
    <w:rsid w:val="00DC3345"/>
    <w:rsid w:val="00DC3F0F"/>
    <w:rsid w:val="00DC4022"/>
    <w:rsid w:val="00DD2818"/>
    <w:rsid w:val="00DD2CD0"/>
    <w:rsid w:val="00DD2EEC"/>
    <w:rsid w:val="00DD4BC8"/>
    <w:rsid w:val="00DD5E82"/>
    <w:rsid w:val="00DE1BA4"/>
    <w:rsid w:val="00DE3B14"/>
    <w:rsid w:val="00DF0646"/>
    <w:rsid w:val="00DF2BBE"/>
    <w:rsid w:val="00DF504D"/>
    <w:rsid w:val="00DF77E6"/>
    <w:rsid w:val="00E05EBB"/>
    <w:rsid w:val="00E07CA7"/>
    <w:rsid w:val="00E125A5"/>
    <w:rsid w:val="00E12ED2"/>
    <w:rsid w:val="00E130F8"/>
    <w:rsid w:val="00E15D22"/>
    <w:rsid w:val="00E200ED"/>
    <w:rsid w:val="00E23345"/>
    <w:rsid w:val="00E25272"/>
    <w:rsid w:val="00E26754"/>
    <w:rsid w:val="00E303EF"/>
    <w:rsid w:val="00E3270C"/>
    <w:rsid w:val="00E32AD6"/>
    <w:rsid w:val="00E32F10"/>
    <w:rsid w:val="00E3376B"/>
    <w:rsid w:val="00E3651F"/>
    <w:rsid w:val="00E37B13"/>
    <w:rsid w:val="00E472D2"/>
    <w:rsid w:val="00E524D8"/>
    <w:rsid w:val="00E53D65"/>
    <w:rsid w:val="00E544EC"/>
    <w:rsid w:val="00E54C14"/>
    <w:rsid w:val="00E55C2D"/>
    <w:rsid w:val="00E55D86"/>
    <w:rsid w:val="00E57823"/>
    <w:rsid w:val="00E57852"/>
    <w:rsid w:val="00E66F38"/>
    <w:rsid w:val="00E67357"/>
    <w:rsid w:val="00E7050E"/>
    <w:rsid w:val="00E71A7E"/>
    <w:rsid w:val="00E7314F"/>
    <w:rsid w:val="00E7321A"/>
    <w:rsid w:val="00E76BE1"/>
    <w:rsid w:val="00E81315"/>
    <w:rsid w:val="00E8150E"/>
    <w:rsid w:val="00E81556"/>
    <w:rsid w:val="00E81B2C"/>
    <w:rsid w:val="00E829F5"/>
    <w:rsid w:val="00E8415C"/>
    <w:rsid w:val="00E84D24"/>
    <w:rsid w:val="00E87053"/>
    <w:rsid w:val="00E902D7"/>
    <w:rsid w:val="00E907FC"/>
    <w:rsid w:val="00E920FD"/>
    <w:rsid w:val="00E92964"/>
    <w:rsid w:val="00E93260"/>
    <w:rsid w:val="00E97A0A"/>
    <w:rsid w:val="00EA1679"/>
    <w:rsid w:val="00EA2911"/>
    <w:rsid w:val="00EA6508"/>
    <w:rsid w:val="00EA722C"/>
    <w:rsid w:val="00EA7CF2"/>
    <w:rsid w:val="00EB279A"/>
    <w:rsid w:val="00EB2877"/>
    <w:rsid w:val="00EB5977"/>
    <w:rsid w:val="00EB59D1"/>
    <w:rsid w:val="00EB6F7E"/>
    <w:rsid w:val="00EC01B6"/>
    <w:rsid w:val="00EC05A6"/>
    <w:rsid w:val="00EC26B2"/>
    <w:rsid w:val="00ED1345"/>
    <w:rsid w:val="00ED38A1"/>
    <w:rsid w:val="00ED71B5"/>
    <w:rsid w:val="00ED73AA"/>
    <w:rsid w:val="00EE0889"/>
    <w:rsid w:val="00EE144B"/>
    <w:rsid w:val="00EE6622"/>
    <w:rsid w:val="00EF02C4"/>
    <w:rsid w:val="00EF0A77"/>
    <w:rsid w:val="00EF1DC2"/>
    <w:rsid w:val="00EF6BD8"/>
    <w:rsid w:val="00EF756A"/>
    <w:rsid w:val="00F02235"/>
    <w:rsid w:val="00F0251E"/>
    <w:rsid w:val="00F04BC1"/>
    <w:rsid w:val="00F12A80"/>
    <w:rsid w:val="00F13A37"/>
    <w:rsid w:val="00F13A88"/>
    <w:rsid w:val="00F16B4F"/>
    <w:rsid w:val="00F1761C"/>
    <w:rsid w:val="00F17738"/>
    <w:rsid w:val="00F20283"/>
    <w:rsid w:val="00F202D8"/>
    <w:rsid w:val="00F20EE3"/>
    <w:rsid w:val="00F2319A"/>
    <w:rsid w:val="00F231AC"/>
    <w:rsid w:val="00F23C25"/>
    <w:rsid w:val="00F252E4"/>
    <w:rsid w:val="00F2781F"/>
    <w:rsid w:val="00F30E6B"/>
    <w:rsid w:val="00F33FCA"/>
    <w:rsid w:val="00F34A22"/>
    <w:rsid w:val="00F3720B"/>
    <w:rsid w:val="00F37854"/>
    <w:rsid w:val="00F438E7"/>
    <w:rsid w:val="00F44203"/>
    <w:rsid w:val="00F44C37"/>
    <w:rsid w:val="00F44E0B"/>
    <w:rsid w:val="00F460F8"/>
    <w:rsid w:val="00F50140"/>
    <w:rsid w:val="00F51AB0"/>
    <w:rsid w:val="00F56FE9"/>
    <w:rsid w:val="00F621FC"/>
    <w:rsid w:val="00F6244E"/>
    <w:rsid w:val="00F62E1F"/>
    <w:rsid w:val="00F63D27"/>
    <w:rsid w:val="00F722F7"/>
    <w:rsid w:val="00F73E47"/>
    <w:rsid w:val="00F844F4"/>
    <w:rsid w:val="00F85AD8"/>
    <w:rsid w:val="00F87419"/>
    <w:rsid w:val="00F9026D"/>
    <w:rsid w:val="00F9069A"/>
    <w:rsid w:val="00F94F8E"/>
    <w:rsid w:val="00F956E2"/>
    <w:rsid w:val="00F96849"/>
    <w:rsid w:val="00F96AD8"/>
    <w:rsid w:val="00F97E97"/>
    <w:rsid w:val="00FA4444"/>
    <w:rsid w:val="00FB0BCF"/>
    <w:rsid w:val="00FB3969"/>
    <w:rsid w:val="00FB3C85"/>
    <w:rsid w:val="00FB49DE"/>
    <w:rsid w:val="00FB7566"/>
    <w:rsid w:val="00FB7BA5"/>
    <w:rsid w:val="00FC0FA8"/>
    <w:rsid w:val="00FC16D4"/>
    <w:rsid w:val="00FC1EC7"/>
    <w:rsid w:val="00FC34FA"/>
    <w:rsid w:val="00FC57CA"/>
    <w:rsid w:val="00FD1693"/>
    <w:rsid w:val="00FD2366"/>
    <w:rsid w:val="00FD52CD"/>
    <w:rsid w:val="00FD56C4"/>
    <w:rsid w:val="00FE2D5D"/>
    <w:rsid w:val="00FE34FD"/>
    <w:rsid w:val="00FE3C74"/>
    <w:rsid w:val="00FE634E"/>
    <w:rsid w:val="00FE6488"/>
    <w:rsid w:val="00FE730F"/>
    <w:rsid w:val="00FF043F"/>
    <w:rsid w:val="00FF206F"/>
    <w:rsid w:val="00FF3503"/>
    <w:rsid w:val="00FF5484"/>
    <w:rsid w:val="00FF6A4A"/>
    <w:rsid w:val="00FF7269"/>
    <w:rsid w:val="00FF7466"/>
    <w:rsid w:val="1148AF9C"/>
    <w:rsid w:val="4711AE98"/>
    <w:rsid w:val="58EE06D7"/>
    <w:rsid w:val="5CB5F92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F94A66"/>
  <w15:docId w15:val="{F2701540-B549-4047-92BB-DD185AD5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pPr>
    <w:rPr>
      <w:rFonts w:ascii="Verdana" w:hAnsi="Verdana" w:cs="Verdana"/>
      <w:sz w:val="24"/>
      <w:szCs w:val="20"/>
      <w:lang w:eastAsia="ar-SA"/>
    </w:rPr>
  </w:style>
  <w:style w:type="paragraph" w:styleId="berschrift3">
    <w:name w:val="heading 3"/>
    <w:basedOn w:val="Standard"/>
    <w:link w:val="berschrift3Zchn"/>
    <w:uiPriority w:val="9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tabs>
        <w:tab w:val="center" w:pos="4536"/>
        <w:tab w:val="right" w:pos="9072"/>
      </w:tabs>
    </w:p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nl-BE" w:eastAsia="ar-SA" w:bidi="ar-SA"/>
    </w:rPr>
  </w:style>
  <w:style w:type="paragraph" w:styleId="Fuzeile">
    <w:name w:val="footer"/>
    <w:basedOn w:val="Standard"/>
    <w:link w:val="FuzeileZchn"/>
    <w:uiPriority w:val="99"/>
    <w:rsid w:val="0059798E"/>
    <w:pPr>
      <w:tabs>
        <w:tab w:val="center" w:pos="4536"/>
        <w:tab w:val="right" w:pos="9072"/>
      </w:tabs>
    </w:pPr>
  </w:style>
  <w:style w:type="character" w:customStyle="1" w:styleId="FuzeileZchn">
    <w:name w:val="Fußzeile Zchn"/>
    <w:basedOn w:val="Absatz-Standardschriftart"/>
    <w:link w:val="Fuzeile"/>
    <w:uiPriority w:val="99"/>
    <w:locked/>
    <w:rsid w:val="0059798E"/>
    <w:rPr>
      <w:rFonts w:ascii="Verdana" w:hAnsi="Verdana" w:cs="Verdana"/>
      <w:sz w:val="20"/>
      <w:szCs w:val="20"/>
      <w:lang w:val="nl-BE"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basedOn w:val="Standard"/>
    <w:uiPriority w:val="99"/>
    <w:qFormat/>
    <w:rsid w:val="0032072F"/>
    <w:pPr>
      <w:ind w:left="720"/>
      <w:contextualSpacing/>
    </w:pPr>
  </w:style>
  <w:style w:type="paragraph" w:customStyle="1" w:styleId="contenttext">
    <w:name w:val="content_text"/>
    <w:basedOn w:val="Standard"/>
    <w:uiPriority w:val="99"/>
    <w:rsid w:val="00D42C72"/>
    <w:pPr>
      <w:widowControl/>
      <w:suppressAutoHyphens w:val="0"/>
      <w:spacing w:before="100" w:beforeAutospacing="1" w:after="100" w:afterAutospacing="1"/>
    </w:pPr>
    <w:rPr>
      <w:rFonts w:ascii="Times New Roman" w:eastAsia="Times New Roman" w:hAnsi="Times New Roman" w:cs="Times New Roman"/>
      <w:szCs w:val="24"/>
      <w:lang w:eastAsia="de-DE"/>
    </w:rPr>
  </w:style>
  <w:style w:type="paragraph" w:styleId="StandardWeb">
    <w:name w:val="Normal (Web)"/>
    <w:basedOn w:val="Standard"/>
    <w:uiPriority w:val="99"/>
    <w:rsid w:val="00762CA2"/>
    <w:pPr>
      <w:widowControl/>
      <w:suppressAutoHyphens w:val="0"/>
      <w:spacing w:before="100" w:beforeAutospacing="1" w:after="100" w:afterAutospacing="1"/>
    </w:pPr>
    <w:rPr>
      <w:rFonts w:ascii="Times" w:hAnsi="Times" w:cs="Times New Roman"/>
      <w:sz w:val="20"/>
      <w:lang w:eastAsia="de-DE"/>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nl-BE"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rPr>
      <w:sz w:val="20"/>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nl-BE"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nl-BE" w:eastAsia="ar-SA" w:bidi="ar-SA"/>
    </w:rPr>
  </w:style>
  <w:style w:type="character" w:styleId="NichtaufgelsteErwhnung">
    <w:name w:val="Unresolved Mention"/>
    <w:basedOn w:val="Absatz-Standardschriftart"/>
    <w:uiPriority w:val="99"/>
    <w:semiHidden/>
    <w:unhideWhenUsed/>
    <w:rsid w:val="009D4C84"/>
    <w:rPr>
      <w:color w:val="605E5C"/>
      <w:shd w:val="clear" w:color="auto" w:fill="E1DFDD"/>
    </w:rPr>
  </w:style>
  <w:style w:type="paragraph" w:styleId="Aufzhlungszeichen">
    <w:name w:val="List Bullet"/>
    <w:basedOn w:val="Standard"/>
    <w:uiPriority w:val="99"/>
    <w:unhideWhenUsed/>
    <w:rsid w:val="00F13A88"/>
    <w:pPr>
      <w:numPr>
        <w:numId w:val="15"/>
      </w:numPr>
      <w:contextualSpacing/>
    </w:pPr>
  </w:style>
  <w:style w:type="character" w:styleId="BesuchterLink">
    <w:name w:val="FollowedHyperlink"/>
    <w:basedOn w:val="Absatz-Standardschriftart"/>
    <w:uiPriority w:val="99"/>
    <w:semiHidden/>
    <w:unhideWhenUsed/>
    <w:rsid w:val="005807E2"/>
    <w:rPr>
      <w:color w:val="800080" w:themeColor="followedHyperlink"/>
      <w:u w:val="single"/>
    </w:rPr>
  </w:style>
  <w:style w:type="paragraph" w:styleId="KeinLeerraum">
    <w:name w:val="No Spacing"/>
    <w:uiPriority w:val="1"/>
    <w:qFormat/>
    <w:rsid w:val="009B152A"/>
    <w:rPr>
      <w:rFonts w:asciiTheme="minorHAnsi" w:eastAsiaTheme="minorHAnsi" w:hAnsiTheme="minorHAnsi" w:cstheme="minorBidi"/>
      <w:kern w:val="2"/>
      <w:sz w:val="24"/>
      <w:szCs w:val="24"/>
      <w:lang w:eastAsia="en-US"/>
      <w14:ligatures w14:val="standardContextual"/>
    </w:rPr>
  </w:style>
  <w:style w:type="character" w:customStyle="1" w:styleId="normaltextrun">
    <w:name w:val="normaltextrun"/>
    <w:basedOn w:val="Absatz-Standardschriftart"/>
    <w:rsid w:val="00255D0C"/>
  </w:style>
  <w:style w:type="paragraph" w:customStyle="1" w:styleId="paragraph">
    <w:name w:val="paragraph"/>
    <w:basedOn w:val="Standard"/>
    <w:rsid w:val="00EF1DC2"/>
    <w:pPr>
      <w:widowControl/>
      <w:suppressAutoHyphens w:val="0"/>
      <w:spacing w:before="100" w:beforeAutospacing="1" w:after="100" w:afterAutospacing="1"/>
    </w:pPr>
    <w:rPr>
      <w:rFonts w:ascii="Times New Roman" w:eastAsia="Times New Roman" w:hAnsi="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2450">
      <w:bodyDiv w:val="1"/>
      <w:marLeft w:val="0"/>
      <w:marRight w:val="0"/>
      <w:marTop w:val="0"/>
      <w:marBottom w:val="0"/>
      <w:divBdr>
        <w:top w:val="none" w:sz="0" w:space="0" w:color="auto"/>
        <w:left w:val="none" w:sz="0" w:space="0" w:color="auto"/>
        <w:bottom w:val="none" w:sz="0" w:space="0" w:color="auto"/>
        <w:right w:val="none" w:sz="0" w:space="0" w:color="auto"/>
      </w:divBdr>
      <w:divsChild>
        <w:div w:id="1249314276">
          <w:marLeft w:val="0"/>
          <w:marRight w:val="0"/>
          <w:marTop w:val="0"/>
          <w:marBottom w:val="0"/>
          <w:divBdr>
            <w:top w:val="none" w:sz="0" w:space="0" w:color="auto"/>
            <w:left w:val="none" w:sz="0" w:space="0" w:color="auto"/>
            <w:bottom w:val="none" w:sz="0" w:space="0" w:color="auto"/>
            <w:right w:val="none" w:sz="0" w:space="0" w:color="auto"/>
          </w:divBdr>
          <w:divsChild>
            <w:div w:id="77485828">
              <w:marLeft w:val="0"/>
              <w:marRight w:val="0"/>
              <w:marTop w:val="0"/>
              <w:marBottom w:val="0"/>
              <w:divBdr>
                <w:top w:val="none" w:sz="0" w:space="0" w:color="auto"/>
                <w:left w:val="none" w:sz="0" w:space="0" w:color="auto"/>
                <w:bottom w:val="none" w:sz="0" w:space="0" w:color="auto"/>
                <w:right w:val="none" w:sz="0" w:space="0" w:color="auto"/>
              </w:divBdr>
              <w:divsChild>
                <w:div w:id="6291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6725">
      <w:bodyDiv w:val="1"/>
      <w:marLeft w:val="0"/>
      <w:marRight w:val="0"/>
      <w:marTop w:val="0"/>
      <w:marBottom w:val="0"/>
      <w:divBdr>
        <w:top w:val="none" w:sz="0" w:space="0" w:color="auto"/>
        <w:left w:val="none" w:sz="0" w:space="0" w:color="auto"/>
        <w:bottom w:val="none" w:sz="0" w:space="0" w:color="auto"/>
        <w:right w:val="none" w:sz="0" w:space="0" w:color="auto"/>
      </w:divBdr>
    </w:div>
    <w:div w:id="571545001">
      <w:bodyDiv w:val="1"/>
      <w:marLeft w:val="0"/>
      <w:marRight w:val="0"/>
      <w:marTop w:val="0"/>
      <w:marBottom w:val="0"/>
      <w:divBdr>
        <w:top w:val="none" w:sz="0" w:space="0" w:color="auto"/>
        <w:left w:val="none" w:sz="0" w:space="0" w:color="auto"/>
        <w:bottom w:val="none" w:sz="0" w:space="0" w:color="auto"/>
        <w:right w:val="none" w:sz="0" w:space="0" w:color="auto"/>
      </w:divBdr>
      <w:divsChild>
        <w:div w:id="1847211183">
          <w:marLeft w:val="0"/>
          <w:marRight w:val="0"/>
          <w:marTop w:val="0"/>
          <w:marBottom w:val="0"/>
          <w:divBdr>
            <w:top w:val="none" w:sz="0" w:space="0" w:color="auto"/>
            <w:left w:val="none" w:sz="0" w:space="0" w:color="auto"/>
            <w:bottom w:val="none" w:sz="0" w:space="0" w:color="auto"/>
            <w:right w:val="none" w:sz="0" w:space="0" w:color="auto"/>
          </w:divBdr>
          <w:divsChild>
            <w:div w:id="782653489">
              <w:marLeft w:val="0"/>
              <w:marRight w:val="0"/>
              <w:marTop w:val="0"/>
              <w:marBottom w:val="0"/>
              <w:divBdr>
                <w:top w:val="none" w:sz="0" w:space="0" w:color="auto"/>
                <w:left w:val="none" w:sz="0" w:space="0" w:color="auto"/>
                <w:bottom w:val="none" w:sz="0" w:space="0" w:color="auto"/>
                <w:right w:val="none" w:sz="0" w:space="0" w:color="auto"/>
              </w:divBdr>
              <w:divsChild>
                <w:div w:id="1209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49284">
      <w:bodyDiv w:val="1"/>
      <w:marLeft w:val="0"/>
      <w:marRight w:val="0"/>
      <w:marTop w:val="0"/>
      <w:marBottom w:val="0"/>
      <w:divBdr>
        <w:top w:val="none" w:sz="0" w:space="0" w:color="auto"/>
        <w:left w:val="none" w:sz="0" w:space="0" w:color="auto"/>
        <w:bottom w:val="none" w:sz="0" w:space="0" w:color="auto"/>
        <w:right w:val="none" w:sz="0" w:space="0" w:color="auto"/>
      </w:divBdr>
      <w:divsChild>
        <w:div w:id="200286448">
          <w:marLeft w:val="0"/>
          <w:marRight w:val="0"/>
          <w:marTop w:val="0"/>
          <w:marBottom w:val="0"/>
          <w:divBdr>
            <w:top w:val="none" w:sz="0" w:space="0" w:color="auto"/>
            <w:left w:val="none" w:sz="0" w:space="0" w:color="auto"/>
            <w:bottom w:val="none" w:sz="0" w:space="0" w:color="auto"/>
            <w:right w:val="none" w:sz="0" w:space="0" w:color="auto"/>
          </w:divBdr>
          <w:divsChild>
            <w:div w:id="1834641422">
              <w:marLeft w:val="0"/>
              <w:marRight w:val="0"/>
              <w:marTop w:val="0"/>
              <w:marBottom w:val="0"/>
              <w:divBdr>
                <w:top w:val="none" w:sz="0" w:space="0" w:color="auto"/>
                <w:left w:val="none" w:sz="0" w:space="0" w:color="auto"/>
                <w:bottom w:val="none" w:sz="0" w:space="0" w:color="auto"/>
                <w:right w:val="none" w:sz="0" w:space="0" w:color="auto"/>
              </w:divBdr>
              <w:divsChild>
                <w:div w:id="14828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08">
      <w:marLeft w:val="0"/>
      <w:marRight w:val="0"/>
      <w:marTop w:val="0"/>
      <w:marBottom w:val="0"/>
      <w:divBdr>
        <w:top w:val="none" w:sz="0" w:space="0" w:color="auto"/>
        <w:left w:val="none" w:sz="0" w:space="0" w:color="auto"/>
        <w:bottom w:val="none" w:sz="0" w:space="0" w:color="auto"/>
        <w:right w:val="none" w:sz="0" w:space="0" w:color="auto"/>
      </w:divBdr>
    </w:div>
    <w:div w:id="1205404111">
      <w:marLeft w:val="0"/>
      <w:marRight w:val="0"/>
      <w:marTop w:val="0"/>
      <w:marBottom w:val="0"/>
      <w:divBdr>
        <w:top w:val="none" w:sz="0" w:space="0" w:color="auto"/>
        <w:left w:val="none" w:sz="0" w:space="0" w:color="auto"/>
        <w:bottom w:val="none" w:sz="0" w:space="0" w:color="auto"/>
        <w:right w:val="none" w:sz="0" w:space="0" w:color="auto"/>
      </w:divBdr>
    </w:div>
    <w:div w:id="1205404113">
      <w:marLeft w:val="0"/>
      <w:marRight w:val="0"/>
      <w:marTop w:val="0"/>
      <w:marBottom w:val="0"/>
      <w:divBdr>
        <w:top w:val="none" w:sz="0" w:space="0" w:color="auto"/>
        <w:left w:val="none" w:sz="0" w:space="0" w:color="auto"/>
        <w:bottom w:val="none" w:sz="0" w:space="0" w:color="auto"/>
        <w:right w:val="none" w:sz="0" w:space="0" w:color="auto"/>
      </w:divBdr>
    </w:div>
    <w:div w:id="1205404115">
      <w:marLeft w:val="0"/>
      <w:marRight w:val="0"/>
      <w:marTop w:val="0"/>
      <w:marBottom w:val="0"/>
      <w:divBdr>
        <w:top w:val="none" w:sz="0" w:space="0" w:color="auto"/>
        <w:left w:val="none" w:sz="0" w:space="0" w:color="auto"/>
        <w:bottom w:val="none" w:sz="0" w:space="0" w:color="auto"/>
        <w:right w:val="none" w:sz="0" w:space="0" w:color="auto"/>
      </w:divBdr>
    </w:div>
    <w:div w:id="1205404116">
      <w:marLeft w:val="0"/>
      <w:marRight w:val="0"/>
      <w:marTop w:val="0"/>
      <w:marBottom w:val="0"/>
      <w:divBdr>
        <w:top w:val="none" w:sz="0" w:space="0" w:color="auto"/>
        <w:left w:val="none" w:sz="0" w:space="0" w:color="auto"/>
        <w:bottom w:val="none" w:sz="0" w:space="0" w:color="auto"/>
        <w:right w:val="none" w:sz="0" w:space="0" w:color="auto"/>
      </w:divBdr>
      <w:divsChild>
        <w:div w:id="1205404126">
          <w:marLeft w:val="0"/>
          <w:marRight w:val="0"/>
          <w:marTop w:val="0"/>
          <w:marBottom w:val="0"/>
          <w:divBdr>
            <w:top w:val="none" w:sz="0" w:space="0" w:color="auto"/>
            <w:left w:val="none" w:sz="0" w:space="0" w:color="auto"/>
            <w:bottom w:val="none" w:sz="0" w:space="0" w:color="auto"/>
            <w:right w:val="none" w:sz="0" w:space="0" w:color="auto"/>
          </w:divBdr>
          <w:divsChild>
            <w:div w:id="1205404110">
              <w:marLeft w:val="0"/>
              <w:marRight w:val="0"/>
              <w:marTop w:val="0"/>
              <w:marBottom w:val="0"/>
              <w:divBdr>
                <w:top w:val="none" w:sz="0" w:space="0" w:color="auto"/>
                <w:left w:val="none" w:sz="0" w:space="0" w:color="auto"/>
                <w:bottom w:val="none" w:sz="0" w:space="0" w:color="auto"/>
                <w:right w:val="none" w:sz="0" w:space="0" w:color="auto"/>
              </w:divBdr>
              <w:divsChild>
                <w:div w:id="12054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17">
      <w:marLeft w:val="0"/>
      <w:marRight w:val="0"/>
      <w:marTop w:val="0"/>
      <w:marBottom w:val="0"/>
      <w:divBdr>
        <w:top w:val="none" w:sz="0" w:space="0" w:color="auto"/>
        <w:left w:val="none" w:sz="0" w:space="0" w:color="auto"/>
        <w:bottom w:val="none" w:sz="0" w:space="0" w:color="auto"/>
        <w:right w:val="none" w:sz="0" w:space="0" w:color="auto"/>
      </w:divBdr>
      <w:divsChild>
        <w:div w:id="1205404120">
          <w:marLeft w:val="0"/>
          <w:marRight w:val="0"/>
          <w:marTop w:val="0"/>
          <w:marBottom w:val="0"/>
          <w:divBdr>
            <w:top w:val="none" w:sz="0" w:space="0" w:color="auto"/>
            <w:left w:val="none" w:sz="0" w:space="0" w:color="auto"/>
            <w:bottom w:val="none" w:sz="0" w:space="0" w:color="auto"/>
            <w:right w:val="none" w:sz="0" w:space="0" w:color="auto"/>
          </w:divBdr>
          <w:divsChild>
            <w:div w:id="1205404132">
              <w:marLeft w:val="0"/>
              <w:marRight w:val="0"/>
              <w:marTop w:val="0"/>
              <w:marBottom w:val="0"/>
              <w:divBdr>
                <w:top w:val="none" w:sz="0" w:space="0" w:color="auto"/>
                <w:left w:val="none" w:sz="0" w:space="0" w:color="auto"/>
                <w:bottom w:val="none" w:sz="0" w:space="0" w:color="auto"/>
                <w:right w:val="none" w:sz="0" w:space="0" w:color="auto"/>
              </w:divBdr>
              <w:divsChild>
                <w:div w:id="12054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18">
      <w:marLeft w:val="0"/>
      <w:marRight w:val="0"/>
      <w:marTop w:val="0"/>
      <w:marBottom w:val="0"/>
      <w:divBdr>
        <w:top w:val="none" w:sz="0" w:space="0" w:color="auto"/>
        <w:left w:val="none" w:sz="0" w:space="0" w:color="auto"/>
        <w:bottom w:val="none" w:sz="0" w:space="0" w:color="auto"/>
        <w:right w:val="none" w:sz="0" w:space="0" w:color="auto"/>
      </w:divBdr>
    </w:div>
    <w:div w:id="1205404119">
      <w:marLeft w:val="0"/>
      <w:marRight w:val="0"/>
      <w:marTop w:val="0"/>
      <w:marBottom w:val="0"/>
      <w:divBdr>
        <w:top w:val="none" w:sz="0" w:space="0" w:color="auto"/>
        <w:left w:val="none" w:sz="0" w:space="0" w:color="auto"/>
        <w:bottom w:val="none" w:sz="0" w:space="0" w:color="auto"/>
        <w:right w:val="none" w:sz="0" w:space="0" w:color="auto"/>
      </w:divBdr>
    </w:div>
    <w:div w:id="1205404123">
      <w:marLeft w:val="0"/>
      <w:marRight w:val="0"/>
      <w:marTop w:val="0"/>
      <w:marBottom w:val="0"/>
      <w:divBdr>
        <w:top w:val="none" w:sz="0" w:space="0" w:color="auto"/>
        <w:left w:val="none" w:sz="0" w:space="0" w:color="auto"/>
        <w:bottom w:val="none" w:sz="0" w:space="0" w:color="auto"/>
        <w:right w:val="none" w:sz="0" w:space="0" w:color="auto"/>
      </w:divBdr>
    </w:div>
    <w:div w:id="1205404124">
      <w:marLeft w:val="0"/>
      <w:marRight w:val="0"/>
      <w:marTop w:val="0"/>
      <w:marBottom w:val="0"/>
      <w:divBdr>
        <w:top w:val="none" w:sz="0" w:space="0" w:color="auto"/>
        <w:left w:val="none" w:sz="0" w:space="0" w:color="auto"/>
        <w:bottom w:val="none" w:sz="0" w:space="0" w:color="auto"/>
        <w:right w:val="none" w:sz="0" w:space="0" w:color="auto"/>
      </w:divBdr>
    </w:div>
    <w:div w:id="1205404125">
      <w:marLeft w:val="0"/>
      <w:marRight w:val="0"/>
      <w:marTop w:val="0"/>
      <w:marBottom w:val="0"/>
      <w:divBdr>
        <w:top w:val="none" w:sz="0" w:space="0" w:color="auto"/>
        <w:left w:val="none" w:sz="0" w:space="0" w:color="auto"/>
        <w:bottom w:val="none" w:sz="0" w:space="0" w:color="auto"/>
        <w:right w:val="none" w:sz="0" w:space="0" w:color="auto"/>
      </w:divBdr>
      <w:divsChild>
        <w:div w:id="1205404130">
          <w:marLeft w:val="0"/>
          <w:marRight w:val="0"/>
          <w:marTop w:val="0"/>
          <w:marBottom w:val="0"/>
          <w:divBdr>
            <w:top w:val="none" w:sz="0" w:space="0" w:color="auto"/>
            <w:left w:val="none" w:sz="0" w:space="0" w:color="auto"/>
            <w:bottom w:val="none" w:sz="0" w:space="0" w:color="auto"/>
            <w:right w:val="none" w:sz="0" w:space="0" w:color="auto"/>
          </w:divBdr>
          <w:divsChild>
            <w:div w:id="12054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4127">
      <w:marLeft w:val="0"/>
      <w:marRight w:val="0"/>
      <w:marTop w:val="0"/>
      <w:marBottom w:val="0"/>
      <w:divBdr>
        <w:top w:val="none" w:sz="0" w:space="0" w:color="auto"/>
        <w:left w:val="none" w:sz="0" w:space="0" w:color="auto"/>
        <w:bottom w:val="none" w:sz="0" w:space="0" w:color="auto"/>
        <w:right w:val="none" w:sz="0" w:space="0" w:color="auto"/>
      </w:divBdr>
    </w:div>
    <w:div w:id="1205404128">
      <w:marLeft w:val="0"/>
      <w:marRight w:val="0"/>
      <w:marTop w:val="0"/>
      <w:marBottom w:val="0"/>
      <w:divBdr>
        <w:top w:val="none" w:sz="0" w:space="0" w:color="auto"/>
        <w:left w:val="none" w:sz="0" w:space="0" w:color="auto"/>
        <w:bottom w:val="none" w:sz="0" w:space="0" w:color="auto"/>
        <w:right w:val="none" w:sz="0" w:space="0" w:color="auto"/>
      </w:divBdr>
    </w:div>
    <w:div w:id="1205404131">
      <w:marLeft w:val="0"/>
      <w:marRight w:val="0"/>
      <w:marTop w:val="0"/>
      <w:marBottom w:val="0"/>
      <w:divBdr>
        <w:top w:val="none" w:sz="0" w:space="0" w:color="auto"/>
        <w:left w:val="none" w:sz="0" w:space="0" w:color="auto"/>
        <w:bottom w:val="none" w:sz="0" w:space="0" w:color="auto"/>
        <w:right w:val="none" w:sz="0" w:space="0" w:color="auto"/>
      </w:divBdr>
    </w:div>
    <w:div w:id="1205404133">
      <w:marLeft w:val="0"/>
      <w:marRight w:val="0"/>
      <w:marTop w:val="0"/>
      <w:marBottom w:val="0"/>
      <w:divBdr>
        <w:top w:val="none" w:sz="0" w:space="0" w:color="auto"/>
        <w:left w:val="none" w:sz="0" w:space="0" w:color="auto"/>
        <w:bottom w:val="none" w:sz="0" w:space="0" w:color="auto"/>
        <w:right w:val="none" w:sz="0" w:space="0" w:color="auto"/>
      </w:divBdr>
      <w:divsChild>
        <w:div w:id="1205404112">
          <w:marLeft w:val="0"/>
          <w:marRight w:val="0"/>
          <w:marTop w:val="0"/>
          <w:marBottom w:val="0"/>
          <w:divBdr>
            <w:top w:val="none" w:sz="0" w:space="0" w:color="auto"/>
            <w:left w:val="none" w:sz="0" w:space="0" w:color="auto"/>
            <w:bottom w:val="none" w:sz="0" w:space="0" w:color="auto"/>
            <w:right w:val="none" w:sz="0" w:space="0" w:color="auto"/>
          </w:divBdr>
          <w:divsChild>
            <w:div w:id="1205404109">
              <w:marLeft w:val="0"/>
              <w:marRight w:val="0"/>
              <w:marTop w:val="0"/>
              <w:marBottom w:val="0"/>
              <w:divBdr>
                <w:top w:val="none" w:sz="0" w:space="0" w:color="auto"/>
                <w:left w:val="none" w:sz="0" w:space="0" w:color="auto"/>
                <w:bottom w:val="none" w:sz="0" w:space="0" w:color="auto"/>
                <w:right w:val="none" w:sz="0" w:space="0" w:color="auto"/>
              </w:divBdr>
              <w:divsChild>
                <w:div w:id="12054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34">
      <w:marLeft w:val="0"/>
      <w:marRight w:val="0"/>
      <w:marTop w:val="0"/>
      <w:marBottom w:val="0"/>
      <w:divBdr>
        <w:top w:val="none" w:sz="0" w:space="0" w:color="auto"/>
        <w:left w:val="none" w:sz="0" w:space="0" w:color="auto"/>
        <w:bottom w:val="none" w:sz="0" w:space="0" w:color="auto"/>
        <w:right w:val="none" w:sz="0" w:space="0" w:color="auto"/>
      </w:divBdr>
    </w:div>
    <w:div w:id="1205404135">
      <w:marLeft w:val="0"/>
      <w:marRight w:val="0"/>
      <w:marTop w:val="0"/>
      <w:marBottom w:val="0"/>
      <w:divBdr>
        <w:top w:val="none" w:sz="0" w:space="0" w:color="auto"/>
        <w:left w:val="none" w:sz="0" w:space="0" w:color="auto"/>
        <w:bottom w:val="none" w:sz="0" w:space="0" w:color="auto"/>
        <w:right w:val="none" w:sz="0" w:space="0" w:color="auto"/>
      </w:divBdr>
    </w:div>
    <w:div w:id="1205404136">
      <w:marLeft w:val="0"/>
      <w:marRight w:val="0"/>
      <w:marTop w:val="0"/>
      <w:marBottom w:val="0"/>
      <w:divBdr>
        <w:top w:val="none" w:sz="0" w:space="0" w:color="auto"/>
        <w:left w:val="none" w:sz="0" w:space="0" w:color="auto"/>
        <w:bottom w:val="none" w:sz="0" w:space="0" w:color="auto"/>
        <w:right w:val="none" w:sz="0" w:space="0" w:color="auto"/>
      </w:divBdr>
    </w:div>
    <w:div w:id="1442261204">
      <w:bodyDiv w:val="1"/>
      <w:marLeft w:val="0"/>
      <w:marRight w:val="0"/>
      <w:marTop w:val="0"/>
      <w:marBottom w:val="0"/>
      <w:divBdr>
        <w:top w:val="none" w:sz="0" w:space="0" w:color="auto"/>
        <w:left w:val="none" w:sz="0" w:space="0" w:color="auto"/>
        <w:bottom w:val="none" w:sz="0" w:space="0" w:color="auto"/>
        <w:right w:val="none" w:sz="0" w:space="0" w:color="auto"/>
      </w:divBdr>
    </w:div>
    <w:div w:id="1520197526">
      <w:bodyDiv w:val="1"/>
      <w:marLeft w:val="0"/>
      <w:marRight w:val="0"/>
      <w:marTop w:val="0"/>
      <w:marBottom w:val="0"/>
      <w:divBdr>
        <w:top w:val="none" w:sz="0" w:space="0" w:color="auto"/>
        <w:left w:val="none" w:sz="0" w:space="0" w:color="auto"/>
        <w:bottom w:val="none" w:sz="0" w:space="0" w:color="auto"/>
        <w:right w:val="none" w:sz="0" w:space="0" w:color="auto"/>
      </w:divBdr>
    </w:div>
    <w:div w:id="1999536117">
      <w:bodyDiv w:val="1"/>
      <w:marLeft w:val="0"/>
      <w:marRight w:val="0"/>
      <w:marTop w:val="0"/>
      <w:marBottom w:val="0"/>
      <w:divBdr>
        <w:top w:val="none" w:sz="0" w:space="0" w:color="auto"/>
        <w:left w:val="none" w:sz="0" w:space="0" w:color="auto"/>
        <w:bottom w:val="none" w:sz="0" w:space="0" w:color="auto"/>
        <w:right w:val="none" w:sz="0" w:space="0" w:color="auto"/>
      </w:divBdr>
    </w:div>
    <w:div w:id="200582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ansmannpr.de" TargetMode="Externa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youtube.com/@serfausfissladis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hangl@serfaus-fiss-ladis.at" TargetMode="External"/><Relationship Id="rId17" Type="http://schemas.openxmlformats.org/officeDocument/2006/relationships/hyperlink" Target="https://www.instagram.com/serfausfissladis" TargetMode="External"/><Relationship Id="rId25" Type="http://schemas.openxmlformats.org/officeDocument/2006/relationships/hyperlink" Target="https://www.tiktok.com/@serfausfissladi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image" Target="media/image3.jp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indner@hansmannpr.de" TargetMode="External"/><Relationship Id="rId24" Type="http://schemas.openxmlformats.org/officeDocument/2006/relationships/image" Target="media/image5.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serfausfissladis" TargetMode="External"/><Relationship Id="rId23" Type="http://schemas.openxmlformats.org/officeDocument/2006/relationships/hyperlink" Target="https://www.pinterest.at/serfausfissladis_" TargetMode="External"/><Relationship Id="rId28" Type="http://schemas.openxmlformats.org/officeDocument/2006/relationships/hyperlink" Target="https://www.linkedin.com/company/tvb-serfaus-fiss-ladis/" TargetMode="External"/><Relationship Id="rId10" Type="http://schemas.openxmlformats.org/officeDocument/2006/relationships/endnotes" Target="endnotes.xml"/><Relationship Id="rId19" Type="http://schemas.openxmlformats.org/officeDocument/2006/relationships/hyperlink" Target="https://twitter.com/SerfausFissLad"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nl" TargetMode="External"/><Relationship Id="rId22" Type="http://schemas.openxmlformats.org/officeDocument/2006/relationships/image" Target="media/image4.jpg"/><Relationship Id="rId27" Type="http://schemas.openxmlformats.org/officeDocument/2006/relationships/image" Target="media/image7.sv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619CB7BC-CEFD-4107-B586-C496AD0D7698}">
  <ds:schemaRefs>
    <ds:schemaRef ds:uri="http://schemas.openxmlformats.org/officeDocument/2006/bibliography"/>
  </ds:schemaRefs>
</ds:datastoreItem>
</file>

<file path=customXml/itemProps2.xml><?xml version="1.0" encoding="utf-8"?>
<ds:datastoreItem xmlns:ds="http://schemas.openxmlformats.org/officeDocument/2006/customXml" ds:itemID="{CA2CE25E-41E3-4EAA-A21A-DDEB0CE042E7}">
  <ds:schemaRefs>
    <ds:schemaRef ds:uri="http://schemas.microsoft.com/sharepoint/v3/contenttype/forms"/>
  </ds:schemaRefs>
</ds:datastoreItem>
</file>

<file path=customXml/itemProps3.xml><?xml version="1.0" encoding="utf-8"?>
<ds:datastoreItem xmlns:ds="http://schemas.openxmlformats.org/officeDocument/2006/customXml" ds:itemID="{BBB3605D-FD2E-4B99-9059-70A956CC8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B1ED1B-C721-4FB2-9EC2-AA8A73924CF2}">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1531</Words>
  <Characters>9646</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BIS 13</vt:lpstr>
    </vt:vector>
  </TitlesOfParts>
  <Company>Microsoft</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 13</dc:title>
  <dc:subject/>
  <dc:creator>ADM</dc:creator>
  <cp:keywords/>
  <cp:lastModifiedBy>Denise Palik - Hansmann PR</cp:lastModifiedBy>
  <cp:revision>38</cp:revision>
  <cp:lastPrinted>2021-04-06T19:57:00Z</cp:lastPrinted>
  <dcterms:created xsi:type="dcterms:W3CDTF">2025-06-27T19:07:00Z</dcterms:created>
  <dcterms:modified xsi:type="dcterms:W3CDTF">2025-07-22T10:40:00Z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